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6667" w:rsidRDefault="00596667" w:rsidP="00A50787">
      <w:pPr>
        <w:jc w:val="center"/>
        <w:rPr>
          <w:b/>
          <w:bCs/>
          <w:sz w:val="28"/>
          <w:szCs w:val="28"/>
          <w:lang w:val="en-US"/>
        </w:rPr>
      </w:pPr>
    </w:p>
    <w:p w:rsidR="003E1587" w:rsidRPr="00A7747A" w:rsidRDefault="00CA6F4D" w:rsidP="00A50787">
      <w:pPr>
        <w:jc w:val="center"/>
        <w:rPr>
          <w:b/>
          <w:bCs/>
          <w:sz w:val="28"/>
          <w:szCs w:val="28"/>
          <w:lang w:val="en-US"/>
        </w:rPr>
      </w:pPr>
      <w:r w:rsidRPr="00A7747A">
        <w:rPr>
          <w:noProof/>
          <w:lang w:val="sl-SI" w:eastAsia="sl-SI"/>
        </w:rPr>
        <w:drawing>
          <wp:anchor distT="0" distB="0" distL="114300" distR="114300" simplePos="0" relativeHeight="251659264" behindDoc="0" locked="0" layoutInCell="1" allowOverlap="0">
            <wp:simplePos x="0" y="0"/>
            <wp:positionH relativeFrom="column">
              <wp:posOffset>5029200</wp:posOffset>
            </wp:positionH>
            <wp:positionV relativeFrom="paragraph">
              <wp:posOffset>-105410</wp:posOffset>
            </wp:positionV>
            <wp:extent cx="1143000" cy="1100455"/>
            <wp:effectExtent l="0" t="0" r="0" b="4445"/>
            <wp:wrapSquare wrapText="bothSides"/>
            <wp:docPr id="11" name="Resim 7" descr="Imag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Image-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00455"/>
                    </a:xfrm>
                    <a:prstGeom prst="rect">
                      <a:avLst/>
                    </a:prstGeom>
                    <a:noFill/>
                  </pic:spPr>
                </pic:pic>
              </a:graphicData>
            </a:graphic>
          </wp:anchor>
        </w:drawing>
      </w:r>
      <w:r w:rsidRPr="00A7747A">
        <w:rPr>
          <w:noProof/>
          <w:lang w:val="sl-SI" w:eastAsia="sl-SI"/>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-107950</wp:posOffset>
            </wp:positionV>
            <wp:extent cx="1600200" cy="1066800"/>
            <wp:effectExtent l="0" t="0" r="0" b="0"/>
            <wp:wrapSquare wrapText="bothSides"/>
            <wp:docPr id="10" name="Resim 6" descr="Imag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Image-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66800"/>
                    </a:xfrm>
                    <a:prstGeom prst="rect">
                      <a:avLst/>
                    </a:prstGeom>
                    <a:noFill/>
                  </pic:spPr>
                </pic:pic>
              </a:graphicData>
            </a:graphic>
          </wp:anchor>
        </w:drawing>
      </w:r>
    </w:p>
    <w:p w:rsidR="003E1587" w:rsidRPr="00A7747A" w:rsidRDefault="0056553C" w:rsidP="00A50787">
      <w:pPr>
        <w:jc w:val="center"/>
        <w:rPr>
          <w:b/>
          <w:bCs/>
          <w:sz w:val="28"/>
          <w:szCs w:val="28"/>
          <w:lang w:val="en-US"/>
        </w:rPr>
      </w:pPr>
      <w:r>
        <w:rPr>
          <w:b/>
          <w:bCs/>
          <w:sz w:val="28"/>
          <w:szCs w:val="28"/>
          <w:lang w:val="en-US"/>
        </w:rPr>
        <w:t xml:space="preserve"> </w:t>
      </w:r>
      <w:proofErr w:type="spellStart"/>
      <w:r w:rsidR="00231472" w:rsidRPr="00A7747A">
        <w:rPr>
          <w:b/>
          <w:bCs/>
          <w:sz w:val="28"/>
          <w:szCs w:val="28"/>
          <w:lang w:val="en-US"/>
        </w:rPr>
        <w:t>Türkiye</w:t>
      </w:r>
      <w:proofErr w:type="spellEnd"/>
      <w:r w:rsidR="00231472" w:rsidRPr="00A7747A">
        <w:rPr>
          <w:b/>
          <w:bCs/>
          <w:sz w:val="28"/>
          <w:szCs w:val="28"/>
          <w:lang w:val="en-US"/>
        </w:rPr>
        <w:t xml:space="preserve"> </w:t>
      </w:r>
      <w:proofErr w:type="spellStart"/>
      <w:r w:rsidR="00231472" w:rsidRPr="00A7747A">
        <w:rPr>
          <w:b/>
          <w:bCs/>
          <w:sz w:val="28"/>
          <w:szCs w:val="28"/>
          <w:lang w:val="en-US"/>
        </w:rPr>
        <w:t>Dağcilik</w:t>
      </w:r>
      <w:proofErr w:type="spellEnd"/>
      <w:r w:rsidR="00231472" w:rsidRPr="00A7747A">
        <w:rPr>
          <w:b/>
          <w:bCs/>
          <w:sz w:val="28"/>
          <w:szCs w:val="28"/>
          <w:lang w:val="en-US"/>
        </w:rPr>
        <w:t xml:space="preserve"> </w:t>
      </w:r>
      <w:proofErr w:type="spellStart"/>
      <w:r w:rsidR="00231472" w:rsidRPr="00A7747A">
        <w:rPr>
          <w:b/>
          <w:bCs/>
          <w:sz w:val="28"/>
          <w:szCs w:val="28"/>
          <w:lang w:val="en-US"/>
        </w:rPr>
        <w:t>Federasyonu</w:t>
      </w:r>
      <w:proofErr w:type="spellEnd"/>
    </w:p>
    <w:p w:rsidR="003E1587" w:rsidRPr="00A7747A" w:rsidRDefault="0056553C" w:rsidP="00A50787">
      <w:pPr>
        <w:jc w:val="center"/>
        <w:rPr>
          <w:sz w:val="28"/>
          <w:szCs w:val="28"/>
          <w:lang w:val="en-US"/>
        </w:rPr>
      </w:pPr>
      <w:r>
        <w:rPr>
          <w:sz w:val="28"/>
          <w:szCs w:val="28"/>
          <w:lang w:val="en-US"/>
        </w:rPr>
        <w:t xml:space="preserve"> </w:t>
      </w:r>
      <w:r w:rsidR="003E1587" w:rsidRPr="00A7747A">
        <w:rPr>
          <w:sz w:val="28"/>
          <w:szCs w:val="28"/>
          <w:lang w:val="en-US"/>
        </w:rPr>
        <w:t>Turkish Mountaineering Federation</w:t>
      </w:r>
    </w:p>
    <w:p w:rsidR="003E1587" w:rsidRPr="00A7747A" w:rsidRDefault="003E1587" w:rsidP="00A50787">
      <w:pPr>
        <w:pStyle w:val="Glava"/>
        <w:rPr>
          <w:lang w:val="en-US"/>
        </w:rPr>
      </w:pPr>
    </w:p>
    <w:p w:rsidR="003E1587" w:rsidRPr="00A7747A" w:rsidRDefault="003E1587" w:rsidP="00A50787">
      <w:pPr>
        <w:pStyle w:val="Glava"/>
        <w:rPr>
          <w:lang w:val="en-US"/>
        </w:rPr>
      </w:pPr>
    </w:p>
    <w:p w:rsidR="003E1587" w:rsidRPr="00A7747A" w:rsidRDefault="003E1587" w:rsidP="00A50787">
      <w:pPr>
        <w:jc w:val="center"/>
        <w:rPr>
          <w:lang w:val="en-US"/>
        </w:rPr>
      </w:pPr>
    </w:p>
    <w:p w:rsidR="003E1587" w:rsidRPr="00A7747A" w:rsidRDefault="0056553C" w:rsidP="00C14A3C">
      <w:pPr>
        <w:tabs>
          <w:tab w:val="left" w:pos="8130"/>
        </w:tabs>
        <w:rPr>
          <w:b/>
          <w:bCs/>
          <w:lang w:val="en-US"/>
        </w:rPr>
      </w:pPr>
      <w:r>
        <w:rPr>
          <w:b/>
          <w:bCs/>
          <w:lang w:val="en-US"/>
        </w:rPr>
        <w:t xml:space="preserve"> </w:t>
      </w:r>
      <w:r w:rsidR="0081189B" w:rsidRPr="00A7747A">
        <w:rPr>
          <w:b/>
          <w:bCs/>
          <w:lang w:val="en-US"/>
        </w:rPr>
        <w:t>TDF/</w:t>
      </w:r>
      <w:r>
        <w:rPr>
          <w:b/>
          <w:bCs/>
          <w:lang w:val="en-US"/>
        </w:rPr>
        <w:t xml:space="preserve"> </w:t>
      </w:r>
      <w:r w:rsidR="0081189B" w:rsidRPr="00A7747A">
        <w:rPr>
          <w:b/>
          <w:bCs/>
          <w:lang w:val="en-US"/>
        </w:rPr>
        <w:t>/</w:t>
      </w:r>
      <w:r>
        <w:rPr>
          <w:b/>
          <w:bCs/>
          <w:lang w:val="en-US"/>
        </w:rPr>
        <w:t xml:space="preserve"> </w:t>
      </w:r>
      <w:r w:rsidR="0081189B" w:rsidRPr="00A7747A">
        <w:rPr>
          <w:b/>
          <w:bCs/>
          <w:lang w:val="en-US"/>
        </w:rPr>
        <w:t>/2013</w:t>
      </w:r>
      <w:r>
        <w:rPr>
          <w:b/>
          <w:bCs/>
          <w:lang w:val="en-US"/>
        </w:rPr>
        <w:t xml:space="preserve"> </w:t>
      </w:r>
    </w:p>
    <w:p w:rsidR="003E1587" w:rsidRPr="00A7747A" w:rsidRDefault="003E1587">
      <w:pPr>
        <w:rPr>
          <w:b/>
          <w:bCs/>
          <w:lang w:val="en-US"/>
        </w:rPr>
      </w:pPr>
    </w:p>
    <w:p w:rsidR="003E1587" w:rsidRPr="00A7747A" w:rsidRDefault="003E1587">
      <w:pPr>
        <w:rPr>
          <w:b/>
          <w:bCs/>
          <w:lang w:val="en-US"/>
        </w:rPr>
      </w:pPr>
    </w:p>
    <w:p w:rsidR="00E21B21" w:rsidRPr="00A7747A" w:rsidRDefault="00E21B21" w:rsidP="00E21B21">
      <w:pPr>
        <w:pStyle w:val="Navadensplet"/>
        <w:rPr>
          <w:rFonts w:asciiTheme="majorHAnsi" w:hAnsiTheme="majorHAnsi"/>
          <w:lang w:val="en-US"/>
        </w:rPr>
      </w:pPr>
      <w:r w:rsidRPr="00A7747A">
        <w:rPr>
          <w:rFonts w:asciiTheme="majorHAnsi" w:hAnsiTheme="majorHAnsi"/>
          <w:lang w:val="en-US"/>
        </w:rPr>
        <w:t> </w:t>
      </w:r>
      <w:r w:rsidRPr="00A7747A">
        <w:rPr>
          <w:rFonts w:asciiTheme="majorHAnsi" w:hAnsiTheme="majorHAnsi" w:cs="Arial"/>
          <w:lang w:val="en-US"/>
        </w:rPr>
        <w:t>Dear President,</w:t>
      </w:r>
    </w:p>
    <w:p w:rsidR="00E21B21" w:rsidRPr="00A7747A" w:rsidRDefault="00E21B21" w:rsidP="00E21B21">
      <w:pPr>
        <w:pStyle w:val="Navadensplet"/>
        <w:rPr>
          <w:rFonts w:asciiTheme="majorHAnsi" w:hAnsiTheme="majorHAnsi"/>
          <w:lang w:val="en-US"/>
        </w:rPr>
      </w:pPr>
      <w:r w:rsidRPr="00A7747A">
        <w:rPr>
          <w:rFonts w:asciiTheme="majorHAnsi" w:hAnsiTheme="majorHAnsi"/>
          <w:lang w:val="en-US"/>
        </w:rPr>
        <w:t> </w:t>
      </w:r>
    </w:p>
    <w:p w:rsidR="00E21B21" w:rsidRPr="00A7747A" w:rsidRDefault="00E21B21" w:rsidP="00E21B21">
      <w:pPr>
        <w:pStyle w:val="Navadensplet"/>
        <w:rPr>
          <w:rFonts w:asciiTheme="majorHAnsi" w:hAnsiTheme="majorHAnsi"/>
          <w:lang w:val="en-US"/>
        </w:rPr>
      </w:pPr>
      <w:r w:rsidRPr="00A7747A">
        <w:rPr>
          <w:rFonts w:asciiTheme="majorHAnsi" w:hAnsiTheme="majorHAnsi"/>
          <w:lang w:val="en-US"/>
        </w:rPr>
        <w:t> </w:t>
      </w:r>
      <w:r w:rsidRPr="00A7747A">
        <w:rPr>
          <w:rFonts w:asciiTheme="majorHAnsi" w:hAnsiTheme="majorHAnsi" w:cs="Arial"/>
          <w:lang w:val="en-US"/>
        </w:rPr>
        <w:t>You and your delegation are cordially invited to</w:t>
      </w:r>
      <w:r w:rsidR="0081189B" w:rsidRPr="00A7747A">
        <w:rPr>
          <w:rFonts w:asciiTheme="majorHAnsi" w:hAnsiTheme="majorHAnsi" w:cs="Arial"/>
          <w:lang w:val="en-US"/>
        </w:rPr>
        <w:t xml:space="preserve"> the 14</w:t>
      </w:r>
      <w:r w:rsidRPr="00A7747A">
        <w:rPr>
          <w:rFonts w:asciiTheme="majorHAnsi" w:hAnsiTheme="majorHAnsi" w:cs="Arial"/>
          <w:lang w:val="en-US"/>
        </w:rPr>
        <w:t xml:space="preserve">th International Victory climb to Mount </w:t>
      </w:r>
      <w:proofErr w:type="spellStart"/>
      <w:r w:rsidR="0081189B" w:rsidRPr="00A7747A">
        <w:rPr>
          <w:rFonts w:asciiTheme="majorHAnsi" w:hAnsiTheme="majorHAnsi" w:cs="Arial"/>
          <w:lang w:val="en-US"/>
        </w:rPr>
        <w:t>Ağrı</w:t>
      </w:r>
      <w:proofErr w:type="spellEnd"/>
      <w:r w:rsidR="00A7747A">
        <w:rPr>
          <w:rFonts w:asciiTheme="majorHAnsi" w:hAnsiTheme="majorHAnsi" w:cs="Arial"/>
          <w:lang w:val="en-US"/>
        </w:rPr>
        <w:t xml:space="preserve"> </w:t>
      </w:r>
      <w:r w:rsidR="0081189B" w:rsidRPr="00A7747A">
        <w:rPr>
          <w:rFonts w:asciiTheme="majorHAnsi" w:hAnsiTheme="majorHAnsi" w:cs="Arial"/>
          <w:lang w:val="en-US"/>
        </w:rPr>
        <w:t>(Ararat) which will be held at August 27</w:t>
      </w:r>
      <w:r w:rsidRPr="00A7747A">
        <w:rPr>
          <w:rFonts w:asciiTheme="majorHAnsi" w:hAnsiTheme="majorHAnsi" w:cs="Arial"/>
          <w:lang w:val="en-US"/>
        </w:rPr>
        <w:t>–September 01, 201</w:t>
      </w:r>
      <w:r w:rsidR="0081189B" w:rsidRPr="00A7747A">
        <w:rPr>
          <w:rFonts w:asciiTheme="majorHAnsi" w:hAnsiTheme="majorHAnsi" w:cs="Arial"/>
          <w:lang w:val="en-US"/>
        </w:rPr>
        <w:t>3</w:t>
      </w:r>
    </w:p>
    <w:p w:rsidR="00E21B21" w:rsidRPr="00A7747A" w:rsidRDefault="00E21B21" w:rsidP="00E21B21">
      <w:pPr>
        <w:pStyle w:val="Navadensplet"/>
        <w:rPr>
          <w:rFonts w:asciiTheme="majorHAnsi" w:hAnsiTheme="majorHAnsi"/>
          <w:lang w:val="en-US"/>
        </w:rPr>
      </w:pPr>
      <w:r w:rsidRPr="00A7747A">
        <w:rPr>
          <w:rFonts w:asciiTheme="majorHAnsi" w:hAnsiTheme="majorHAnsi"/>
          <w:lang w:val="en-US"/>
        </w:rPr>
        <w:t> </w:t>
      </w:r>
      <w:r w:rsidRPr="00A7747A">
        <w:rPr>
          <w:rFonts w:asciiTheme="majorHAnsi" w:hAnsiTheme="majorHAnsi" w:cs="Arial"/>
          <w:lang w:val="en-US"/>
        </w:rPr>
        <w:t xml:space="preserve">We would be pleased if you and </w:t>
      </w:r>
      <w:r w:rsidR="00A7747A" w:rsidRPr="00A7747A">
        <w:rPr>
          <w:rFonts w:asciiTheme="majorHAnsi" w:hAnsiTheme="majorHAnsi" w:cs="Arial"/>
          <w:lang w:val="en-US"/>
        </w:rPr>
        <w:t>your Federation members attend</w:t>
      </w:r>
      <w:r w:rsidRPr="00A7747A">
        <w:rPr>
          <w:rFonts w:asciiTheme="majorHAnsi" w:hAnsiTheme="majorHAnsi" w:cs="Arial"/>
          <w:lang w:val="en-US"/>
        </w:rPr>
        <w:t xml:space="preserve"> to this activity.</w:t>
      </w:r>
    </w:p>
    <w:p w:rsidR="00E21B21" w:rsidRPr="00A7747A" w:rsidRDefault="0056553C" w:rsidP="00E21B21">
      <w:pPr>
        <w:pStyle w:val="Navadensplet"/>
        <w:rPr>
          <w:rFonts w:asciiTheme="majorHAnsi" w:hAnsiTheme="majorHAnsi"/>
          <w:lang w:val="en-US"/>
        </w:rPr>
      </w:pPr>
      <w:r>
        <w:rPr>
          <w:rFonts w:asciiTheme="majorHAnsi" w:hAnsiTheme="majorHAnsi"/>
          <w:lang w:val="en-US"/>
        </w:rPr>
        <w:t xml:space="preserve"> </w:t>
      </w:r>
    </w:p>
    <w:p w:rsidR="00E21B21" w:rsidRPr="00A7747A" w:rsidRDefault="00E21B21" w:rsidP="00E21B21">
      <w:pPr>
        <w:pStyle w:val="Navadensplet"/>
        <w:ind w:firstLine="720"/>
        <w:rPr>
          <w:rFonts w:asciiTheme="majorHAnsi" w:hAnsiTheme="majorHAnsi"/>
          <w:lang w:val="en-US"/>
        </w:rPr>
      </w:pPr>
      <w:r w:rsidRPr="00A7747A">
        <w:rPr>
          <w:rFonts w:asciiTheme="majorHAnsi" w:hAnsiTheme="majorHAnsi" w:cs="Arial"/>
          <w:lang w:val="en-US"/>
        </w:rPr>
        <w:t>Yours sincerely,</w:t>
      </w:r>
    </w:p>
    <w:p w:rsidR="00E21B21" w:rsidRPr="00A7747A" w:rsidRDefault="00E21B21" w:rsidP="00E21B21">
      <w:pPr>
        <w:pStyle w:val="Navadensplet"/>
        <w:ind w:firstLine="720"/>
        <w:rPr>
          <w:rFonts w:asciiTheme="majorHAnsi" w:hAnsiTheme="majorHAnsi"/>
          <w:lang w:val="en-US"/>
        </w:rPr>
      </w:pPr>
      <w:r w:rsidRPr="00A7747A">
        <w:rPr>
          <w:rFonts w:asciiTheme="majorHAnsi" w:hAnsiTheme="majorHAnsi" w:cs="Arial"/>
          <w:lang w:val="en-US"/>
        </w:rPr>
        <w:t> </w:t>
      </w:r>
      <w:proofErr w:type="spellStart"/>
      <w:r w:rsidRPr="00A7747A">
        <w:rPr>
          <w:rFonts w:asciiTheme="majorHAnsi" w:hAnsiTheme="majorHAnsi" w:cs="Arial"/>
          <w:lang w:val="en-US"/>
        </w:rPr>
        <w:t>Alaattin</w:t>
      </w:r>
      <w:proofErr w:type="spellEnd"/>
      <w:r w:rsidRPr="00A7747A">
        <w:rPr>
          <w:rFonts w:asciiTheme="majorHAnsi" w:hAnsiTheme="majorHAnsi" w:cs="Arial"/>
          <w:lang w:val="en-US"/>
        </w:rPr>
        <w:t xml:space="preserve"> KARACA</w:t>
      </w:r>
    </w:p>
    <w:p w:rsidR="00E21B21" w:rsidRPr="00A7747A" w:rsidRDefault="00E21B21" w:rsidP="00E21B21">
      <w:pPr>
        <w:pStyle w:val="Navadensplet"/>
        <w:rPr>
          <w:rFonts w:asciiTheme="majorHAnsi" w:hAnsiTheme="majorHAnsi" w:cs="Arial"/>
          <w:lang w:val="en-US"/>
        </w:rPr>
      </w:pPr>
      <w:r w:rsidRPr="00A7747A">
        <w:rPr>
          <w:rFonts w:asciiTheme="majorHAnsi" w:hAnsiTheme="majorHAnsi" w:cs="Arial"/>
          <w:lang w:val="en-US"/>
        </w:rPr>
        <w:t>President of Turkish Mountaineering Federation</w:t>
      </w:r>
    </w:p>
    <w:p w:rsidR="00E21B21" w:rsidRPr="00A7747A" w:rsidRDefault="00E21B21" w:rsidP="00E21B21">
      <w:pPr>
        <w:pStyle w:val="Navadensplet"/>
        <w:rPr>
          <w:rFonts w:asciiTheme="majorHAnsi" w:hAnsiTheme="majorHAnsi" w:cs="Arial"/>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3E1587" w:rsidRPr="00A7747A" w:rsidRDefault="003E1587">
      <w:pPr>
        <w:rPr>
          <w:rFonts w:asciiTheme="majorHAnsi" w:hAnsiTheme="majorHAnsi"/>
          <w:b/>
          <w:bCs/>
          <w:lang w:val="en-US"/>
        </w:rPr>
      </w:pPr>
    </w:p>
    <w:p w:rsidR="00AE3C0C" w:rsidRPr="00A7747A" w:rsidRDefault="0056553C" w:rsidP="00E21B21">
      <w:pPr>
        <w:jc w:val="center"/>
        <w:rPr>
          <w:rFonts w:asciiTheme="majorHAnsi" w:hAnsiTheme="majorHAnsi" w:cs="Verdana"/>
          <w:b/>
          <w:bCs/>
          <w:lang w:val="en-US"/>
        </w:rPr>
      </w:pPr>
      <w:r>
        <w:rPr>
          <w:rFonts w:asciiTheme="majorHAnsi" w:hAnsiTheme="majorHAnsi" w:cs="Verdana"/>
          <w:b/>
          <w:bCs/>
          <w:lang w:val="en-US"/>
        </w:rPr>
        <w:t xml:space="preserve"> </w:t>
      </w:r>
    </w:p>
    <w:p w:rsidR="00E21B21" w:rsidRPr="00A7747A" w:rsidRDefault="00E21B21" w:rsidP="00E662C8">
      <w:pPr>
        <w:pStyle w:val="Navadensplet"/>
        <w:jc w:val="center"/>
        <w:rPr>
          <w:rFonts w:asciiTheme="majorHAnsi" w:hAnsiTheme="majorHAnsi"/>
          <w:lang w:val="en-US"/>
        </w:rPr>
      </w:pPr>
      <w:r w:rsidRPr="00A7747A">
        <w:rPr>
          <w:rFonts w:asciiTheme="majorHAnsi" w:hAnsiTheme="majorHAnsi"/>
          <w:b/>
          <w:bCs/>
          <w:noProof/>
          <w:lang w:val="sl-SI" w:eastAsia="sl-SI"/>
        </w:rPr>
        <w:lastRenderedPageBreak/>
        <w:drawing>
          <wp:anchor distT="0" distB="0" distL="114935" distR="114935" simplePos="0" relativeHeight="251660288" behindDoc="1" locked="0" layoutInCell="1" allowOverlap="1" wp14:anchorId="77AB688D" wp14:editId="05D6D9B2">
            <wp:simplePos x="0" y="0"/>
            <wp:positionH relativeFrom="column">
              <wp:posOffset>-236855</wp:posOffset>
            </wp:positionH>
            <wp:positionV relativeFrom="paragraph">
              <wp:posOffset>-166370</wp:posOffset>
            </wp:positionV>
            <wp:extent cx="1375410" cy="652145"/>
            <wp:effectExtent l="19050" t="19050" r="15240" b="14605"/>
            <wp:wrapTight wrapText="bothSides">
              <wp:wrapPolygon edited="0">
                <wp:start x="-299" y="-631"/>
                <wp:lineTo x="-299" y="22084"/>
                <wp:lineTo x="21839" y="22084"/>
                <wp:lineTo x="21839" y="-631"/>
                <wp:lineTo x="-299" y="-631"/>
              </wp:wrapPolygon>
            </wp:wrapTight>
            <wp:docPr id="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652145"/>
                    </a:xfrm>
                    <a:prstGeom prst="rect">
                      <a:avLst/>
                    </a:prstGeom>
                    <a:solidFill>
                      <a:srgbClr val="FFFFFF"/>
                    </a:solidFill>
                    <a:ln w="6350">
                      <a:solidFill>
                        <a:srgbClr val="000000"/>
                      </a:solidFill>
                      <a:miter lim="800000"/>
                      <a:headEnd/>
                      <a:tailEnd/>
                    </a:ln>
                  </pic:spPr>
                </pic:pic>
              </a:graphicData>
            </a:graphic>
          </wp:anchor>
        </w:drawing>
      </w:r>
      <w:r w:rsidR="0081189B" w:rsidRPr="00A7747A">
        <w:rPr>
          <w:rFonts w:asciiTheme="majorHAnsi" w:hAnsiTheme="majorHAnsi"/>
          <w:b/>
          <w:bCs/>
          <w:lang w:val="en-US"/>
        </w:rPr>
        <w:t>14</w:t>
      </w:r>
      <w:r w:rsidRPr="00A7747A">
        <w:rPr>
          <w:rFonts w:asciiTheme="majorHAnsi" w:hAnsiTheme="majorHAnsi"/>
          <w:b/>
          <w:bCs/>
          <w:lang w:val="en-US"/>
        </w:rPr>
        <w:t xml:space="preserve">th INTERNATIONAL </w:t>
      </w:r>
      <w:r w:rsidR="00E662C8">
        <w:rPr>
          <w:rFonts w:asciiTheme="majorHAnsi" w:hAnsiTheme="majorHAnsi"/>
          <w:b/>
          <w:bCs/>
          <w:lang w:val="en-US"/>
        </w:rPr>
        <w:t>AUGUST 30</w:t>
      </w:r>
      <w:r w:rsidR="00E662C8" w:rsidRPr="00E662C8">
        <w:rPr>
          <w:rFonts w:asciiTheme="majorHAnsi" w:hAnsiTheme="majorHAnsi"/>
          <w:b/>
          <w:bCs/>
          <w:vertAlign w:val="superscript"/>
          <w:lang w:val="en-US"/>
        </w:rPr>
        <w:t>TH</w:t>
      </w:r>
      <w:r w:rsidR="00E662C8">
        <w:rPr>
          <w:rFonts w:asciiTheme="majorHAnsi" w:hAnsiTheme="majorHAnsi"/>
          <w:b/>
          <w:bCs/>
          <w:lang w:val="en-US"/>
        </w:rPr>
        <w:t xml:space="preserve"> </w:t>
      </w:r>
      <w:r w:rsidRPr="00A7747A">
        <w:rPr>
          <w:rFonts w:asciiTheme="majorHAnsi" w:hAnsiTheme="majorHAnsi"/>
          <w:b/>
          <w:bCs/>
          <w:lang w:val="en-US"/>
        </w:rPr>
        <w:t>VICTORY CLIMB TO</w:t>
      </w:r>
      <w:r w:rsidR="0056553C">
        <w:rPr>
          <w:rFonts w:asciiTheme="majorHAnsi" w:hAnsiTheme="majorHAnsi"/>
          <w:b/>
          <w:bCs/>
          <w:lang w:val="en-US"/>
        </w:rPr>
        <w:t xml:space="preserve"> </w:t>
      </w:r>
      <w:r w:rsidRPr="00A7747A">
        <w:rPr>
          <w:rFonts w:asciiTheme="majorHAnsi" w:hAnsiTheme="majorHAnsi"/>
          <w:b/>
          <w:bCs/>
          <w:lang w:val="en-US"/>
        </w:rPr>
        <w:t xml:space="preserve">MOUNT </w:t>
      </w:r>
      <w:r w:rsidR="0081189B" w:rsidRPr="00A7747A">
        <w:rPr>
          <w:rFonts w:asciiTheme="majorHAnsi" w:hAnsiTheme="majorHAnsi"/>
          <w:b/>
          <w:bCs/>
          <w:lang w:val="en-US"/>
        </w:rPr>
        <w:t>AĞRI</w:t>
      </w:r>
    </w:p>
    <w:p w:rsidR="00E21B21" w:rsidRPr="00A7747A" w:rsidRDefault="0056553C" w:rsidP="00E662C8">
      <w:pPr>
        <w:pStyle w:val="Navadensplet"/>
        <w:rPr>
          <w:rFonts w:asciiTheme="majorHAnsi" w:hAnsiTheme="majorHAnsi"/>
          <w:lang w:val="en-US"/>
        </w:rPr>
      </w:pPr>
      <w:r>
        <w:rPr>
          <w:rFonts w:asciiTheme="majorHAnsi" w:hAnsiTheme="majorHAnsi"/>
          <w:b/>
          <w:bCs/>
          <w:lang w:val="en-US"/>
        </w:rPr>
        <w:t xml:space="preserve"> </w:t>
      </w:r>
      <w:r w:rsidR="0081189B" w:rsidRPr="00A7747A">
        <w:rPr>
          <w:rFonts w:asciiTheme="majorHAnsi" w:hAnsiTheme="majorHAnsi"/>
          <w:b/>
          <w:bCs/>
          <w:lang w:val="en-US"/>
        </w:rPr>
        <w:t>AUGUST 27–SEPTEMBER 01</w:t>
      </w:r>
      <w:r w:rsidR="00A7747A">
        <w:rPr>
          <w:rFonts w:asciiTheme="majorHAnsi" w:hAnsiTheme="majorHAnsi"/>
          <w:b/>
          <w:bCs/>
          <w:lang w:val="en-US"/>
        </w:rPr>
        <w:t>,</w:t>
      </w:r>
      <w:r w:rsidR="0081189B" w:rsidRPr="00A7747A">
        <w:rPr>
          <w:rFonts w:asciiTheme="majorHAnsi" w:hAnsiTheme="majorHAnsi"/>
          <w:b/>
          <w:bCs/>
          <w:lang w:val="en-US"/>
        </w:rPr>
        <w:t xml:space="preserve"> 2013</w:t>
      </w:r>
      <w:r w:rsidR="00A7747A">
        <w:rPr>
          <w:rFonts w:asciiTheme="majorHAnsi" w:hAnsiTheme="majorHAnsi"/>
          <w:b/>
          <w:bCs/>
          <w:lang w:val="en-US"/>
        </w:rPr>
        <w:t>.</w:t>
      </w:r>
      <w:r w:rsidR="00E21B21" w:rsidRPr="00A7747A">
        <w:rPr>
          <w:rFonts w:asciiTheme="majorHAnsi" w:hAnsiTheme="majorHAnsi"/>
          <w:b/>
          <w:bCs/>
          <w:lang w:val="en-US"/>
        </w:rPr>
        <w:t xml:space="preserve"> </w:t>
      </w:r>
      <w:r w:rsidR="002C33E5" w:rsidRPr="00A7747A">
        <w:rPr>
          <w:rFonts w:asciiTheme="majorHAnsi" w:hAnsiTheme="majorHAnsi"/>
          <w:b/>
          <w:bCs/>
          <w:lang w:val="en-US"/>
        </w:rPr>
        <w:t>D</w:t>
      </w:r>
      <w:r w:rsidR="0081189B" w:rsidRPr="00A7747A">
        <w:rPr>
          <w:rFonts w:asciiTheme="majorHAnsi" w:hAnsiTheme="majorHAnsi"/>
          <w:b/>
          <w:bCs/>
          <w:lang w:val="en-US"/>
        </w:rPr>
        <w:t>OĞUBEYAZIT/AĞRI</w:t>
      </w:r>
    </w:p>
    <w:p w:rsidR="00E21B21" w:rsidRPr="00A7747A" w:rsidRDefault="00E21B21" w:rsidP="00E21B21">
      <w:pPr>
        <w:pStyle w:val="Navadensplet"/>
        <w:rPr>
          <w:rFonts w:asciiTheme="majorHAnsi" w:hAnsiTheme="majorHAnsi"/>
          <w:lang w:val="en-US"/>
        </w:rPr>
      </w:pPr>
      <w:r w:rsidRPr="00A7747A">
        <w:rPr>
          <w:rFonts w:asciiTheme="majorHAnsi" w:hAnsiTheme="majorHAnsi"/>
          <w:lang w:val="en-US"/>
        </w:rPr>
        <w:t> </w:t>
      </w:r>
    </w:p>
    <w:p w:rsidR="00E21B21" w:rsidRPr="00A7747A" w:rsidRDefault="00E21B21" w:rsidP="00E21B21">
      <w:pPr>
        <w:pStyle w:val="Navadensplet"/>
        <w:jc w:val="both"/>
        <w:rPr>
          <w:rFonts w:asciiTheme="majorHAnsi" w:hAnsiTheme="majorHAnsi"/>
          <w:lang w:val="en-US"/>
        </w:rPr>
      </w:pPr>
      <w:r w:rsidRPr="00A7747A">
        <w:rPr>
          <w:rFonts w:asciiTheme="majorHAnsi" w:hAnsiTheme="majorHAnsi"/>
          <w:b/>
          <w:bCs/>
          <w:u w:val="single"/>
          <w:lang w:val="en-US"/>
        </w:rPr>
        <w:t>GENERAL </w:t>
      </w:r>
      <w:r w:rsidR="00A7747A">
        <w:rPr>
          <w:rFonts w:asciiTheme="majorHAnsi" w:hAnsiTheme="majorHAnsi"/>
          <w:b/>
          <w:bCs/>
          <w:u w:val="single"/>
          <w:lang w:val="en-US"/>
        </w:rPr>
        <w:t>INFORMATION</w:t>
      </w:r>
      <w:proofErr w:type="gramStart"/>
      <w:r w:rsidRPr="00A7747A">
        <w:rPr>
          <w:rFonts w:asciiTheme="majorHAnsi" w:hAnsiTheme="majorHAnsi"/>
          <w:u w:val="single"/>
          <w:lang w:val="en-US"/>
        </w:rPr>
        <w:t>:</w:t>
      </w:r>
      <w:proofErr w:type="gramEnd"/>
      <w:r w:rsidR="007B1F71" w:rsidRPr="00A7747A">
        <w:rPr>
          <w:lang w:val="en-US"/>
        </w:rPr>
        <w:fldChar w:fldCharType="begin"/>
      </w:r>
      <w:r w:rsidR="007B1F71" w:rsidRPr="00A7747A">
        <w:rPr>
          <w:lang w:val="en-US"/>
        </w:rPr>
        <w:instrText>HYPERLINK "http://13.th" \t "_blank"</w:instrText>
      </w:r>
      <w:r w:rsidR="007B1F71" w:rsidRPr="00A7747A">
        <w:rPr>
          <w:lang w:val="en-US"/>
        </w:rPr>
        <w:fldChar w:fldCharType="separate"/>
      </w:r>
      <w:r w:rsidR="0081189B" w:rsidRPr="00A7747A">
        <w:rPr>
          <w:rStyle w:val="Hiperpovezava"/>
          <w:rFonts w:asciiTheme="majorHAnsi" w:hAnsiTheme="majorHAnsi"/>
          <w:color w:val="auto"/>
          <w:u w:val="none"/>
          <w:lang w:val="en-US"/>
        </w:rPr>
        <w:t>14</w:t>
      </w:r>
      <w:r w:rsidRPr="00A7747A">
        <w:rPr>
          <w:rStyle w:val="Hiperpovezava"/>
          <w:rFonts w:asciiTheme="majorHAnsi" w:hAnsiTheme="majorHAnsi"/>
          <w:color w:val="auto"/>
          <w:u w:val="none"/>
          <w:lang w:val="en-US"/>
        </w:rPr>
        <w:t>th</w:t>
      </w:r>
      <w:r w:rsidR="007B1F71" w:rsidRPr="00A7747A">
        <w:rPr>
          <w:lang w:val="en-US"/>
        </w:rPr>
        <w:fldChar w:fldCharType="end"/>
      </w:r>
      <w:r w:rsidRPr="00A7747A">
        <w:rPr>
          <w:rFonts w:asciiTheme="majorHAnsi" w:hAnsiTheme="majorHAnsi"/>
          <w:lang w:val="en-US"/>
        </w:rPr>
        <w:t xml:space="preserve"> International </w:t>
      </w:r>
      <w:r w:rsidR="0081189B" w:rsidRPr="00A7747A">
        <w:rPr>
          <w:rFonts w:asciiTheme="majorHAnsi" w:hAnsiTheme="majorHAnsi"/>
          <w:lang w:val="en-US"/>
        </w:rPr>
        <w:t xml:space="preserve">Victory Climb to Mount </w:t>
      </w:r>
      <w:proofErr w:type="spellStart"/>
      <w:r w:rsidR="0081189B" w:rsidRPr="00A7747A">
        <w:rPr>
          <w:rFonts w:asciiTheme="majorHAnsi" w:hAnsiTheme="majorHAnsi"/>
          <w:lang w:val="en-US"/>
        </w:rPr>
        <w:t>Ağrı</w:t>
      </w:r>
      <w:proofErr w:type="spellEnd"/>
      <w:r w:rsidR="0081189B" w:rsidRPr="00A7747A">
        <w:rPr>
          <w:rFonts w:asciiTheme="majorHAnsi" w:hAnsiTheme="majorHAnsi"/>
          <w:lang w:val="en-US"/>
        </w:rPr>
        <w:t xml:space="preserve"> </w:t>
      </w:r>
      <w:r w:rsidRPr="00A7747A">
        <w:rPr>
          <w:rFonts w:asciiTheme="majorHAnsi" w:hAnsiTheme="majorHAnsi"/>
          <w:lang w:val="en-US"/>
        </w:rPr>
        <w:t>, organized by Turkish Mountaineering Federation (TMF</w:t>
      </w:r>
      <w:r w:rsidR="00A7747A">
        <w:rPr>
          <w:rFonts w:asciiTheme="majorHAnsi" w:hAnsiTheme="majorHAnsi"/>
          <w:lang w:val="en-US"/>
        </w:rPr>
        <w:t>)</w:t>
      </w:r>
      <w:r w:rsidR="0081189B" w:rsidRPr="00A7747A">
        <w:rPr>
          <w:rFonts w:asciiTheme="majorHAnsi" w:hAnsiTheme="majorHAnsi"/>
          <w:lang w:val="en-US"/>
        </w:rPr>
        <w:t xml:space="preserve"> will be executed on August 27</w:t>
      </w:r>
      <w:r w:rsidR="00FD362F" w:rsidRPr="00A7747A">
        <w:rPr>
          <w:rFonts w:asciiTheme="majorHAnsi" w:hAnsiTheme="majorHAnsi"/>
          <w:lang w:val="en-US"/>
        </w:rPr>
        <w:t>– September 01</w:t>
      </w:r>
      <w:r w:rsidR="00A7747A">
        <w:rPr>
          <w:rFonts w:asciiTheme="majorHAnsi" w:hAnsiTheme="majorHAnsi"/>
          <w:lang w:val="en-US"/>
        </w:rPr>
        <w:t>,</w:t>
      </w:r>
      <w:r w:rsidR="0056553C">
        <w:rPr>
          <w:rFonts w:asciiTheme="majorHAnsi" w:hAnsiTheme="majorHAnsi"/>
          <w:lang w:val="en-US"/>
        </w:rPr>
        <w:t xml:space="preserve"> </w:t>
      </w:r>
      <w:r w:rsidR="00FD362F" w:rsidRPr="00A7747A">
        <w:rPr>
          <w:rFonts w:asciiTheme="majorHAnsi" w:hAnsiTheme="majorHAnsi"/>
          <w:lang w:val="en-US"/>
        </w:rPr>
        <w:t>2013</w:t>
      </w:r>
      <w:r w:rsidRPr="00A7747A">
        <w:rPr>
          <w:rFonts w:asciiTheme="majorHAnsi" w:hAnsiTheme="majorHAnsi"/>
          <w:lang w:val="en-US"/>
        </w:rPr>
        <w:t xml:space="preserve">. TMF has honor to invite (4) </w:t>
      </w:r>
      <w:r w:rsidR="00A7747A">
        <w:rPr>
          <w:rFonts w:asciiTheme="majorHAnsi" w:hAnsiTheme="majorHAnsi"/>
          <w:lang w:val="en-US"/>
        </w:rPr>
        <w:t>mountaineers of your Federation</w:t>
      </w:r>
      <w:r w:rsidRPr="00A7747A">
        <w:rPr>
          <w:rFonts w:asciiTheme="majorHAnsi" w:hAnsiTheme="majorHAnsi"/>
          <w:lang w:val="en-US"/>
        </w:rPr>
        <w:t>/ Association.</w:t>
      </w:r>
    </w:p>
    <w:p w:rsidR="00E21B21" w:rsidRPr="00A7747A" w:rsidRDefault="00E21B21" w:rsidP="00E21B21">
      <w:pPr>
        <w:pStyle w:val="Navadensplet"/>
        <w:jc w:val="both"/>
        <w:rPr>
          <w:rFonts w:asciiTheme="majorHAnsi" w:hAnsiTheme="majorHAnsi"/>
          <w:lang w:val="en-US"/>
        </w:rPr>
      </w:pPr>
      <w:r w:rsidRPr="00A7747A">
        <w:rPr>
          <w:rFonts w:asciiTheme="majorHAnsi" w:hAnsiTheme="majorHAnsi"/>
          <w:lang w:val="en-US"/>
        </w:rPr>
        <w:t xml:space="preserve">Due </w:t>
      </w:r>
      <w:r w:rsidR="00DC34B0">
        <w:rPr>
          <w:rFonts w:asciiTheme="majorHAnsi" w:hAnsiTheme="majorHAnsi"/>
          <w:lang w:val="en-US"/>
        </w:rPr>
        <w:t xml:space="preserve">to </w:t>
      </w:r>
      <w:r w:rsidRPr="00A7747A">
        <w:rPr>
          <w:rFonts w:asciiTheme="majorHAnsi" w:hAnsiTheme="majorHAnsi"/>
          <w:lang w:val="en-US"/>
        </w:rPr>
        <w:t xml:space="preserve">limited capacity and weather conditions, TMF has right to change the </w:t>
      </w:r>
      <w:r w:rsidR="00DC34B0">
        <w:rPr>
          <w:rFonts w:asciiTheme="majorHAnsi" w:hAnsiTheme="majorHAnsi"/>
          <w:lang w:val="en-US"/>
        </w:rPr>
        <w:t xml:space="preserve">schedule of the </w:t>
      </w:r>
      <w:r w:rsidRPr="00A7747A">
        <w:rPr>
          <w:rFonts w:asciiTheme="majorHAnsi" w:hAnsiTheme="majorHAnsi"/>
          <w:lang w:val="en-US"/>
        </w:rPr>
        <w:t>program and to keep the number of nominees at</w:t>
      </w:r>
      <w:r w:rsidR="00DC34B0">
        <w:rPr>
          <w:rFonts w:asciiTheme="majorHAnsi" w:hAnsiTheme="majorHAnsi"/>
          <w:lang w:val="en-US"/>
        </w:rPr>
        <w:t xml:space="preserve"> an acceptable level if, however,</w:t>
      </w:r>
      <w:r w:rsidRPr="00A7747A">
        <w:rPr>
          <w:rFonts w:asciiTheme="majorHAnsi" w:hAnsiTheme="majorHAnsi"/>
          <w:lang w:val="en-US"/>
        </w:rPr>
        <w:t xml:space="preserve"> more than expected.</w:t>
      </w:r>
    </w:p>
    <w:p w:rsidR="00E21B21" w:rsidRPr="00A7747A" w:rsidRDefault="00E21B21" w:rsidP="00E21B21">
      <w:pPr>
        <w:pStyle w:val="Navadensplet"/>
        <w:jc w:val="both"/>
        <w:rPr>
          <w:rFonts w:asciiTheme="majorHAnsi" w:hAnsiTheme="majorHAnsi"/>
          <w:lang w:val="en-US"/>
        </w:rPr>
      </w:pPr>
      <w:proofErr w:type="gramStart"/>
      <w:r w:rsidRPr="00A7747A">
        <w:rPr>
          <w:rFonts w:asciiTheme="majorHAnsi" w:hAnsiTheme="majorHAnsi"/>
          <w:b/>
          <w:bCs/>
          <w:u w:val="single"/>
          <w:lang w:val="en-US"/>
        </w:rPr>
        <w:t>PARTICIPANTS</w:t>
      </w:r>
      <w:r w:rsidR="0056553C">
        <w:rPr>
          <w:rFonts w:asciiTheme="majorHAnsi" w:hAnsiTheme="majorHAnsi"/>
          <w:b/>
          <w:bCs/>
          <w:u w:val="single"/>
          <w:lang w:val="en-US"/>
        </w:rPr>
        <w:t xml:space="preserve"> </w:t>
      </w:r>
      <w:r w:rsidRPr="00A7747A">
        <w:rPr>
          <w:rFonts w:asciiTheme="majorHAnsi" w:hAnsiTheme="majorHAnsi"/>
          <w:u w:val="single"/>
          <w:lang w:val="en-US"/>
        </w:rPr>
        <w:t>:</w:t>
      </w:r>
      <w:proofErr w:type="gramEnd"/>
      <w:r w:rsidR="00DC34B0">
        <w:rPr>
          <w:rFonts w:asciiTheme="majorHAnsi" w:hAnsiTheme="majorHAnsi"/>
          <w:lang w:val="en-US"/>
        </w:rPr>
        <w:t xml:space="preserve"> This invitation is sent</w:t>
      </w:r>
      <w:r w:rsidRPr="00A7747A">
        <w:rPr>
          <w:rFonts w:asciiTheme="majorHAnsi" w:hAnsiTheme="majorHAnsi"/>
          <w:lang w:val="en-US"/>
        </w:rPr>
        <w:t xml:space="preserve"> to International Federation</w:t>
      </w:r>
      <w:r w:rsidR="00DC34B0">
        <w:rPr>
          <w:rFonts w:asciiTheme="majorHAnsi" w:hAnsiTheme="majorHAnsi"/>
          <w:lang w:val="en-US"/>
        </w:rPr>
        <w:t>s</w:t>
      </w:r>
      <w:r w:rsidRPr="00A7747A">
        <w:rPr>
          <w:rFonts w:asciiTheme="majorHAnsi" w:hAnsiTheme="majorHAnsi"/>
          <w:lang w:val="en-US"/>
        </w:rPr>
        <w:t xml:space="preserve"> or Association</w:t>
      </w:r>
      <w:r w:rsidR="00DC34B0">
        <w:rPr>
          <w:rFonts w:asciiTheme="majorHAnsi" w:hAnsiTheme="majorHAnsi"/>
          <w:lang w:val="en-US"/>
        </w:rPr>
        <w:t>s,</w:t>
      </w:r>
      <w:r w:rsidRPr="00A7747A">
        <w:rPr>
          <w:rFonts w:asciiTheme="majorHAnsi" w:hAnsiTheme="majorHAnsi"/>
          <w:lang w:val="en-US"/>
        </w:rPr>
        <w:t xml:space="preserve"> and from each of them TMF kindly ask</w:t>
      </w:r>
      <w:r w:rsidR="00DC34B0">
        <w:rPr>
          <w:rFonts w:asciiTheme="majorHAnsi" w:hAnsiTheme="majorHAnsi"/>
          <w:lang w:val="en-US"/>
        </w:rPr>
        <w:t>s</w:t>
      </w:r>
      <w:r w:rsidRPr="00A7747A">
        <w:rPr>
          <w:rFonts w:asciiTheme="majorHAnsi" w:hAnsiTheme="majorHAnsi"/>
          <w:lang w:val="en-US"/>
        </w:rPr>
        <w:t xml:space="preserve"> to nominate four (4) mountaineer</w:t>
      </w:r>
      <w:r w:rsidR="0081189B" w:rsidRPr="00A7747A">
        <w:rPr>
          <w:rFonts w:asciiTheme="majorHAnsi" w:hAnsiTheme="majorHAnsi"/>
          <w:lang w:val="en-US"/>
        </w:rPr>
        <w:t xml:space="preserve">s not later than </w:t>
      </w:r>
      <w:r w:rsidR="00DC34B0">
        <w:rPr>
          <w:rFonts w:asciiTheme="majorHAnsi" w:hAnsiTheme="majorHAnsi"/>
          <w:lang w:val="en-US"/>
        </w:rPr>
        <w:t>August 15</w:t>
      </w:r>
      <w:r w:rsidR="0081189B" w:rsidRPr="00A7747A">
        <w:rPr>
          <w:rFonts w:asciiTheme="majorHAnsi" w:hAnsiTheme="majorHAnsi"/>
          <w:lang w:val="en-US"/>
        </w:rPr>
        <w:t>th, 2013</w:t>
      </w:r>
      <w:r w:rsidRPr="00A7747A">
        <w:rPr>
          <w:rFonts w:asciiTheme="majorHAnsi" w:hAnsiTheme="majorHAnsi"/>
          <w:lang w:val="en-US"/>
        </w:rPr>
        <w:t>.</w:t>
      </w:r>
    </w:p>
    <w:p w:rsidR="00E21B21" w:rsidRPr="00A7747A" w:rsidRDefault="00E21B21" w:rsidP="00E21B21">
      <w:pPr>
        <w:pStyle w:val="Navadensplet"/>
        <w:jc w:val="both"/>
        <w:rPr>
          <w:rFonts w:asciiTheme="majorHAnsi" w:hAnsiTheme="majorHAnsi"/>
          <w:lang w:val="en-US"/>
        </w:rPr>
      </w:pPr>
      <w:r w:rsidRPr="00A7747A">
        <w:rPr>
          <w:rFonts w:asciiTheme="majorHAnsi" w:hAnsiTheme="majorHAnsi"/>
          <w:lang w:val="en-US"/>
        </w:rPr>
        <w:t>Th</w:t>
      </w:r>
      <w:r w:rsidR="0081189B" w:rsidRPr="00A7747A">
        <w:rPr>
          <w:rFonts w:asciiTheme="majorHAnsi" w:hAnsiTheme="majorHAnsi"/>
          <w:lang w:val="en-US"/>
        </w:rPr>
        <w:t xml:space="preserve">e Mount </w:t>
      </w:r>
      <w:proofErr w:type="spellStart"/>
      <w:r w:rsidR="00201780">
        <w:rPr>
          <w:rFonts w:asciiTheme="majorHAnsi" w:hAnsiTheme="majorHAnsi"/>
          <w:lang w:val="en-US"/>
        </w:rPr>
        <w:t>Ağrı</w:t>
      </w:r>
      <w:proofErr w:type="spellEnd"/>
      <w:r w:rsidR="0081189B" w:rsidRPr="00A7747A">
        <w:rPr>
          <w:rFonts w:asciiTheme="majorHAnsi" w:hAnsiTheme="majorHAnsi"/>
          <w:lang w:val="en-US"/>
        </w:rPr>
        <w:t xml:space="preserve"> with its (5165</w:t>
      </w:r>
      <w:r w:rsidRPr="00A7747A">
        <w:rPr>
          <w:rFonts w:asciiTheme="majorHAnsi" w:hAnsiTheme="majorHAnsi"/>
          <w:lang w:val="en-US"/>
        </w:rPr>
        <w:t xml:space="preserve">) meters altitude needs at least basic experience concerning snow and glacier climbing techniques but also, necessary camp and climbing </w:t>
      </w:r>
      <w:bookmarkStart w:id="0" w:name="_GoBack"/>
      <w:r w:rsidRPr="00A7747A">
        <w:rPr>
          <w:rFonts w:asciiTheme="majorHAnsi" w:hAnsiTheme="majorHAnsi"/>
          <w:lang w:val="en-US"/>
        </w:rPr>
        <w:t>equipment</w:t>
      </w:r>
      <w:bookmarkEnd w:id="0"/>
      <w:r w:rsidRPr="00A7747A">
        <w:rPr>
          <w:rFonts w:asciiTheme="majorHAnsi" w:hAnsiTheme="majorHAnsi"/>
          <w:lang w:val="en-US"/>
        </w:rPr>
        <w:t>s such as sleeping bag, tent, ice axe, crampons (if you want to choose glacier route) etc.</w:t>
      </w:r>
    </w:p>
    <w:p w:rsidR="00E21B21" w:rsidRPr="00A7747A" w:rsidRDefault="00E21B21" w:rsidP="00E21B21">
      <w:pPr>
        <w:pStyle w:val="Navadensplet"/>
        <w:jc w:val="both"/>
        <w:rPr>
          <w:rFonts w:asciiTheme="majorHAnsi" w:hAnsiTheme="majorHAnsi"/>
          <w:lang w:val="en-US"/>
        </w:rPr>
      </w:pPr>
      <w:r w:rsidRPr="00A7747A">
        <w:rPr>
          <w:rFonts w:asciiTheme="majorHAnsi" w:hAnsiTheme="majorHAnsi"/>
          <w:lang w:val="en-US"/>
        </w:rPr>
        <w:t xml:space="preserve">Please </w:t>
      </w:r>
      <w:r w:rsidR="00A320B7">
        <w:rPr>
          <w:rFonts w:asciiTheme="majorHAnsi" w:hAnsiTheme="majorHAnsi"/>
          <w:lang w:val="en-US"/>
        </w:rPr>
        <w:t xml:space="preserve">fill and </w:t>
      </w:r>
      <w:r w:rsidRPr="00A7747A">
        <w:rPr>
          <w:rFonts w:asciiTheme="majorHAnsi" w:hAnsiTheme="majorHAnsi"/>
          <w:lang w:val="en-US"/>
        </w:rPr>
        <w:t>send “application forms”</w:t>
      </w:r>
      <w:r w:rsidR="00A320B7" w:rsidRPr="00A7747A">
        <w:rPr>
          <w:rFonts w:asciiTheme="majorHAnsi" w:hAnsiTheme="majorHAnsi"/>
          <w:lang w:val="en-US"/>
        </w:rPr>
        <w:t> attached</w:t>
      </w:r>
      <w:r w:rsidR="00A320B7">
        <w:rPr>
          <w:rFonts w:asciiTheme="majorHAnsi" w:hAnsiTheme="majorHAnsi"/>
          <w:lang w:val="en-US"/>
        </w:rPr>
        <w:t xml:space="preserve"> here, along with </w:t>
      </w:r>
      <w:r w:rsidRPr="00A7747A">
        <w:rPr>
          <w:rFonts w:asciiTheme="majorHAnsi" w:hAnsiTheme="majorHAnsi"/>
          <w:lang w:val="en-US"/>
        </w:rPr>
        <w:t>personnel information of your mountaineers (not more than 4).</w:t>
      </w:r>
    </w:p>
    <w:p w:rsidR="005B0E3F" w:rsidRDefault="002C33E5" w:rsidP="00E21B21">
      <w:pPr>
        <w:pStyle w:val="Navadensplet"/>
        <w:jc w:val="both"/>
        <w:rPr>
          <w:rFonts w:asciiTheme="majorHAnsi" w:hAnsiTheme="majorHAnsi"/>
          <w:lang w:val="en-US"/>
        </w:rPr>
      </w:pPr>
      <w:r w:rsidRPr="00A7747A">
        <w:rPr>
          <w:rFonts w:asciiTheme="majorHAnsi" w:hAnsiTheme="majorHAnsi"/>
          <w:b/>
          <w:bCs/>
          <w:u w:val="single"/>
          <w:lang w:val="en-US"/>
        </w:rPr>
        <w:t xml:space="preserve">HOW TO REACH </w:t>
      </w:r>
      <w:proofErr w:type="gramStart"/>
      <w:r w:rsidRPr="00A7747A">
        <w:rPr>
          <w:rFonts w:asciiTheme="majorHAnsi" w:hAnsiTheme="majorHAnsi"/>
          <w:b/>
          <w:bCs/>
          <w:u w:val="single"/>
          <w:lang w:val="en-US"/>
        </w:rPr>
        <w:t xml:space="preserve">DOĞUBEYAZIT </w:t>
      </w:r>
      <w:r w:rsidR="00E21B21" w:rsidRPr="00A7747A">
        <w:rPr>
          <w:rFonts w:asciiTheme="majorHAnsi" w:hAnsiTheme="majorHAnsi"/>
          <w:b/>
          <w:bCs/>
          <w:u w:val="single"/>
          <w:lang w:val="en-US"/>
        </w:rPr>
        <w:t>:</w:t>
      </w:r>
      <w:proofErr w:type="gramEnd"/>
      <w:r w:rsidR="0056553C">
        <w:rPr>
          <w:rFonts w:asciiTheme="majorHAnsi" w:hAnsiTheme="majorHAnsi"/>
          <w:lang w:val="en-US"/>
        </w:rPr>
        <w:t xml:space="preserve"> </w:t>
      </w:r>
      <w:r w:rsidR="00E21B21" w:rsidRPr="00A7747A">
        <w:rPr>
          <w:rFonts w:asciiTheme="majorHAnsi" w:hAnsiTheme="majorHAnsi"/>
          <w:lang w:val="en-US"/>
        </w:rPr>
        <w:t>You can find cheap</w:t>
      </w:r>
      <w:r w:rsidRPr="00A7747A">
        <w:rPr>
          <w:rFonts w:asciiTheme="majorHAnsi" w:hAnsiTheme="majorHAnsi"/>
          <w:lang w:val="en-US"/>
        </w:rPr>
        <w:t xml:space="preserve"> flight from İstanbul to </w:t>
      </w:r>
      <w:proofErr w:type="spellStart"/>
      <w:r w:rsidRPr="00A7747A">
        <w:rPr>
          <w:rFonts w:asciiTheme="majorHAnsi" w:hAnsiTheme="majorHAnsi"/>
          <w:lang w:val="en-US"/>
        </w:rPr>
        <w:t>Ağrı</w:t>
      </w:r>
      <w:proofErr w:type="spellEnd"/>
      <w:r w:rsidRPr="00A7747A">
        <w:rPr>
          <w:rFonts w:asciiTheme="majorHAnsi" w:hAnsiTheme="majorHAnsi"/>
          <w:lang w:val="en-US"/>
        </w:rPr>
        <w:t xml:space="preserve"> or </w:t>
      </w:r>
      <w:proofErr w:type="spellStart"/>
      <w:r w:rsidRPr="00A7747A">
        <w:rPr>
          <w:rFonts w:asciiTheme="majorHAnsi" w:hAnsiTheme="majorHAnsi"/>
          <w:lang w:val="en-US"/>
        </w:rPr>
        <w:t>Iğdır</w:t>
      </w:r>
      <w:proofErr w:type="spellEnd"/>
      <w:r w:rsidRPr="00A7747A">
        <w:rPr>
          <w:rFonts w:asciiTheme="majorHAnsi" w:hAnsiTheme="majorHAnsi"/>
          <w:lang w:val="en-US"/>
        </w:rPr>
        <w:t xml:space="preserve"> </w:t>
      </w:r>
      <w:r w:rsidR="00E21B21" w:rsidRPr="00A7747A">
        <w:rPr>
          <w:rFonts w:asciiTheme="majorHAnsi" w:hAnsiTheme="majorHAnsi"/>
          <w:lang w:val="en-US"/>
        </w:rPr>
        <w:t>. The</w:t>
      </w:r>
      <w:r w:rsidRPr="00A7747A">
        <w:rPr>
          <w:rFonts w:asciiTheme="majorHAnsi" w:hAnsiTheme="majorHAnsi"/>
          <w:lang w:val="en-US"/>
        </w:rPr>
        <w:t xml:space="preserve">re are approximately </w:t>
      </w:r>
      <w:r w:rsidR="00907245" w:rsidRPr="00A7747A">
        <w:rPr>
          <w:rFonts w:asciiTheme="majorHAnsi" w:hAnsiTheme="majorHAnsi"/>
          <w:lang w:val="en-US"/>
        </w:rPr>
        <w:t>2</w:t>
      </w:r>
      <w:r w:rsidR="00907245">
        <w:rPr>
          <w:rFonts w:asciiTheme="majorHAnsi" w:hAnsiTheme="majorHAnsi"/>
          <w:lang w:val="en-US"/>
        </w:rPr>
        <w:t xml:space="preserve"> </w:t>
      </w:r>
      <w:r w:rsidR="00225F73">
        <w:rPr>
          <w:rFonts w:asciiTheme="majorHAnsi" w:hAnsiTheme="majorHAnsi"/>
          <w:lang w:val="en-US"/>
        </w:rPr>
        <w:t>direct</w:t>
      </w:r>
      <w:r w:rsidR="00225F73" w:rsidRPr="00A7747A">
        <w:rPr>
          <w:rFonts w:asciiTheme="majorHAnsi" w:hAnsiTheme="majorHAnsi"/>
          <w:lang w:val="en-US"/>
        </w:rPr>
        <w:t xml:space="preserve"> </w:t>
      </w:r>
      <w:r w:rsidR="00225F73">
        <w:rPr>
          <w:rFonts w:asciiTheme="majorHAnsi" w:hAnsiTheme="majorHAnsi"/>
          <w:lang w:val="en-US"/>
        </w:rPr>
        <w:t>flights</w:t>
      </w:r>
      <w:r w:rsidR="00907245">
        <w:rPr>
          <w:rFonts w:asciiTheme="majorHAnsi" w:hAnsiTheme="majorHAnsi"/>
          <w:lang w:val="en-US"/>
        </w:rPr>
        <w:t xml:space="preserve"> </w:t>
      </w:r>
      <w:r w:rsidRPr="00A7747A">
        <w:rPr>
          <w:rFonts w:asciiTheme="majorHAnsi" w:hAnsiTheme="majorHAnsi"/>
          <w:lang w:val="en-US"/>
        </w:rPr>
        <w:t xml:space="preserve">from Istanbul to </w:t>
      </w:r>
      <w:proofErr w:type="spellStart"/>
      <w:r w:rsidRPr="00A7747A">
        <w:rPr>
          <w:rFonts w:asciiTheme="majorHAnsi" w:hAnsiTheme="majorHAnsi"/>
          <w:lang w:val="en-US"/>
        </w:rPr>
        <w:t>Ağrı</w:t>
      </w:r>
      <w:proofErr w:type="spellEnd"/>
      <w:r w:rsidR="00E21B21" w:rsidRPr="00A7747A">
        <w:rPr>
          <w:rFonts w:asciiTheme="majorHAnsi" w:hAnsiTheme="majorHAnsi"/>
          <w:lang w:val="en-US"/>
        </w:rPr>
        <w:t xml:space="preserve"> (TZX)</w:t>
      </w:r>
      <w:r w:rsidRPr="00A7747A">
        <w:rPr>
          <w:rFonts w:asciiTheme="majorHAnsi" w:hAnsiTheme="majorHAnsi"/>
          <w:lang w:val="en-US"/>
        </w:rPr>
        <w:t xml:space="preserve"> and 2 </w:t>
      </w:r>
      <w:r w:rsidR="00A049A1" w:rsidRPr="00A7747A">
        <w:rPr>
          <w:rFonts w:asciiTheme="majorHAnsi" w:hAnsiTheme="majorHAnsi"/>
          <w:lang w:val="en-US"/>
        </w:rPr>
        <w:t>flight</w:t>
      </w:r>
      <w:r w:rsidR="00A049A1">
        <w:rPr>
          <w:rFonts w:asciiTheme="majorHAnsi" w:hAnsiTheme="majorHAnsi"/>
          <w:lang w:val="en-US"/>
        </w:rPr>
        <w:t>s</w:t>
      </w:r>
      <w:r w:rsidR="00A049A1" w:rsidRPr="00A7747A">
        <w:rPr>
          <w:rFonts w:asciiTheme="majorHAnsi" w:hAnsiTheme="majorHAnsi"/>
          <w:lang w:val="en-US"/>
        </w:rPr>
        <w:t xml:space="preserve"> from</w:t>
      </w:r>
      <w:r w:rsidRPr="00A7747A">
        <w:rPr>
          <w:rFonts w:asciiTheme="majorHAnsi" w:hAnsiTheme="majorHAnsi"/>
          <w:lang w:val="en-US"/>
        </w:rPr>
        <w:t xml:space="preserve"> Ankar</w:t>
      </w:r>
      <w:r w:rsidR="00225F73">
        <w:rPr>
          <w:rFonts w:asciiTheme="majorHAnsi" w:hAnsiTheme="majorHAnsi"/>
          <w:lang w:val="en-US"/>
        </w:rPr>
        <w:t xml:space="preserve">a to </w:t>
      </w:r>
      <w:proofErr w:type="spellStart"/>
      <w:r w:rsidR="00225F73">
        <w:rPr>
          <w:rFonts w:asciiTheme="majorHAnsi" w:hAnsiTheme="majorHAnsi"/>
          <w:lang w:val="en-US"/>
        </w:rPr>
        <w:t>Ağrı</w:t>
      </w:r>
      <w:proofErr w:type="spellEnd"/>
      <w:r w:rsidR="00225F73">
        <w:rPr>
          <w:rFonts w:asciiTheme="majorHAnsi" w:hAnsiTheme="majorHAnsi"/>
          <w:lang w:val="en-US"/>
        </w:rPr>
        <w:t xml:space="preserve"> or </w:t>
      </w:r>
      <w:proofErr w:type="spellStart"/>
      <w:r w:rsidR="00225F73">
        <w:rPr>
          <w:rFonts w:asciiTheme="majorHAnsi" w:hAnsiTheme="majorHAnsi"/>
          <w:lang w:val="en-US"/>
        </w:rPr>
        <w:t>Iğdır</w:t>
      </w:r>
      <w:proofErr w:type="spellEnd"/>
      <w:r w:rsidR="00225F73">
        <w:rPr>
          <w:rFonts w:asciiTheme="majorHAnsi" w:hAnsiTheme="majorHAnsi"/>
          <w:lang w:val="en-US"/>
        </w:rPr>
        <w:t xml:space="preserve"> every</w:t>
      </w:r>
      <w:r w:rsidR="00E21B21" w:rsidRPr="00A7747A">
        <w:rPr>
          <w:rFonts w:asciiTheme="majorHAnsi" w:hAnsiTheme="majorHAnsi"/>
          <w:lang w:val="en-US"/>
        </w:rPr>
        <w:t xml:space="preserve"> day</w:t>
      </w:r>
      <w:r w:rsidR="00A049A1">
        <w:rPr>
          <w:rFonts w:asciiTheme="majorHAnsi" w:hAnsiTheme="majorHAnsi"/>
          <w:lang w:val="en-US"/>
        </w:rPr>
        <w:t>.</w:t>
      </w:r>
      <w:r w:rsidR="0056553C">
        <w:rPr>
          <w:rFonts w:asciiTheme="majorHAnsi" w:hAnsiTheme="majorHAnsi"/>
          <w:lang w:val="en-US"/>
        </w:rPr>
        <w:t xml:space="preserve"> </w:t>
      </w:r>
      <w:r w:rsidR="00E21B21" w:rsidRPr="00A7747A">
        <w:rPr>
          <w:rFonts w:asciiTheme="majorHAnsi" w:hAnsiTheme="majorHAnsi"/>
          <w:lang w:val="en-US"/>
        </w:rPr>
        <w:t xml:space="preserve">It is </w:t>
      </w:r>
      <w:r w:rsidR="008F3E84" w:rsidRPr="00A7747A">
        <w:rPr>
          <w:rFonts w:asciiTheme="majorHAnsi" w:hAnsiTheme="majorHAnsi"/>
          <w:lang w:val="en-US"/>
        </w:rPr>
        <w:t>important buying</w:t>
      </w:r>
      <w:r w:rsidR="00E21B21" w:rsidRPr="00A7747A">
        <w:rPr>
          <w:rFonts w:asciiTheme="majorHAnsi" w:hAnsiTheme="majorHAnsi"/>
          <w:lang w:val="en-US"/>
        </w:rPr>
        <w:t xml:space="preserve"> the tickets as early as</w:t>
      </w:r>
      <w:r w:rsidR="008F3E84">
        <w:rPr>
          <w:rFonts w:asciiTheme="majorHAnsi" w:hAnsiTheme="majorHAnsi"/>
          <w:lang w:val="en-US"/>
        </w:rPr>
        <w:t xml:space="preserve"> possible; because the tickets are</w:t>
      </w:r>
      <w:r w:rsidR="00E21B21" w:rsidRPr="00A7747A">
        <w:rPr>
          <w:rFonts w:asciiTheme="majorHAnsi" w:hAnsiTheme="majorHAnsi"/>
          <w:lang w:val="en-US"/>
        </w:rPr>
        <w:t xml:space="preserve"> cheaper </w:t>
      </w:r>
      <w:r w:rsidR="008F3E84">
        <w:rPr>
          <w:rFonts w:asciiTheme="majorHAnsi" w:hAnsiTheme="majorHAnsi"/>
          <w:lang w:val="en-US"/>
        </w:rPr>
        <w:t>at earlier convenience especially in summer season</w:t>
      </w:r>
      <w:r w:rsidR="00E21B21" w:rsidRPr="00A7747A">
        <w:rPr>
          <w:rFonts w:asciiTheme="majorHAnsi" w:hAnsiTheme="majorHAnsi"/>
          <w:lang w:val="en-US"/>
        </w:rPr>
        <w:t>.</w:t>
      </w:r>
      <w:r w:rsidR="008F3E84">
        <w:rPr>
          <w:rFonts w:asciiTheme="majorHAnsi" w:hAnsiTheme="majorHAnsi"/>
          <w:lang w:val="en-US"/>
        </w:rPr>
        <w:t xml:space="preserve"> </w:t>
      </w:r>
      <w:r w:rsidR="008A6A05">
        <w:rPr>
          <w:rFonts w:asciiTheme="majorHAnsi" w:hAnsiTheme="majorHAnsi"/>
          <w:lang w:val="en-US"/>
        </w:rPr>
        <w:t>Otherwise t</w:t>
      </w:r>
      <w:r w:rsidR="00E21B21" w:rsidRPr="00A7747A">
        <w:rPr>
          <w:rFonts w:asciiTheme="majorHAnsi" w:hAnsiTheme="majorHAnsi"/>
          <w:lang w:val="en-US"/>
        </w:rPr>
        <w:t xml:space="preserve">he </w:t>
      </w:r>
      <w:r w:rsidR="008A6A05">
        <w:rPr>
          <w:rFonts w:asciiTheme="majorHAnsi" w:hAnsiTheme="majorHAnsi"/>
          <w:lang w:val="en-US"/>
        </w:rPr>
        <w:t xml:space="preserve">flight </w:t>
      </w:r>
      <w:r w:rsidR="00E21B21" w:rsidRPr="00A7747A">
        <w:rPr>
          <w:rFonts w:asciiTheme="majorHAnsi" w:hAnsiTheme="majorHAnsi"/>
          <w:lang w:val="en-US"/>
        </w:rPr>
        <w:t xml:space="preserve">tickets are expensive </w:t>
      </w:r>
      <w:r w:rsidR="008A6A05">
        <w:rPr>
          <w:rFonts w:asciiTheme="majorHAnsi" w:hAnsiTheme="majorHAnsi"/>
          <w:lang w:val="en-US"/>
        </w:rPr>
        <w:t xml:space="preserve">in Turkey </w:t>
      </w:r>
      <w:r w:rsidR="00E21B21" w:rsidRPr="00A7747A">
        <w:rPr>
          <w:rFonts w:asciiTheme="majorHAnsi" w:hAnsiTheme="majorHAnsi"/>
          <w:lang w:val="en-US"/>
        </w:rPr>
        <w:t>during summer</w:t>
      </w:r>
      <w:r w:rsidR="008A6A05">
        <w:rPr>
          <w:rFonts w:asciiTheme="majorHAnsi" w:hAnsiTheme="majorHAnsi"/>
          <w:lang w:val="en-US"/>
        </w:rPr>
        <w:t xml:space="preserve"> season</w:t>
      </w:r>
      <w:r w:rsidR="00E21B21" w:rsidRPr="00A7747A">
        <w:rPr>
          <w:rFonts w:asciiTheme="majorHAnsi" w:hAnsiTheme="majorHAnsi"/>
          <w:lang w:val="en-US"/>
        </w:rPr>
        <w:t>. You can fin</w:t>
      </w:r>
      <w:r w:rsidR="005B0E3F">
        <w:rPr>
          <w:rFonts w:asciiTheme="majorHAnsi" w:hAnsiTheme="majorHAnsi"/>
          <w:lang w:val="en-US"/>
        </w:rPr>
        <w:t>d below the web addresses for</w:t>
      </w:r>
      <w:r w:rsidR="00E21B21" w:rsidRPr="00A7747A">
        <w:rPr>
          <w:rFonts w:asciiTheme="majorHAnsi" w:hAnsiTheme="majorHAnsi"/>
          <w:lang w:val="en-US"/>
        </w:rPr>
        <w:t xml:space="preserve"> buying the tickets. Be carefully there are 2 airports in Istanbul</w:t>
      </w:r>
      <w:r w:rsidR="005B0E3F">
        <w:rPr>
          <w:rFonts w:asciiTheme="majorHAnsi" w:hAnsiTheme="majorHAnsi"/>
          <w:lang w:val="en-US"/>
        </w:rPr>
        <w:t>.</w:t>
      </w:r>
      <w:r w:rsidR="00E21B21" w:rsidRPr="00A7747A">
        <w:rPr>
          <w:rFonts w:asciiTheme="majorHAnsi" w:hAnsiTheme="majorHAnsi"/>
          <w:lang w:val="en-US"/>
        </w:rPr>
        <w:t xml:space="preserve"> </w:t>
      </w:r>
      <w:r w:rsidR="005B0E3F">
        <w:rPr>
          <w:rFonts w:asciiTheme="majorHAnsi" w:hAnsiTheme="majorHAnsi"/>
          <w:lang w:val="en-US"/>
        </w:rPr>
        <w:t>These are:</w:t>
      </w:r>
    </w:p>
    <w:p w:rsidR="005B0E3F" w:rsidRDefault="005B0E3F" w:rsidP="00E21B21">
      <w:pPr>
        <w:pStyle w:val="Navadensplet"/>
        <w:jc w:val="both"/>
        <w:rPr>
          <w:rFonts w:asciiTheme="majorHAnsi" w:hAnsiTheme="majorHAnsi"/>
          <w:lang w:val="en-US"/>
        </w:rPr>
      </w:pPr>
      <w:r>
        <w:rPr>
          <w:rFonts w:asciiTheme="majorHAnsi" w:hAnsiTheme="majorHAnsi"/>
          <w:lang w:val="en-US"/>
        </w:rPr>
        <w:t>1-</w:t>
      </w:r>
      <w:r w:rsidR="00E21B21" w:rsidRPr="00A7747A">
        <w:rPr>
          <w:rFonts w:asciiTheme="majorHAnsi" w:hAnsiTheme="majorHAnsi"/>
          <w:lang w:val="en-US"/>
        </w:rPr>
        <w:t xml:space="preserve">IST (Atatürk Airport) </w:t>
      </w:r>
      <w:hyperlink r:id="rId11" w:tgtFrame="_blank" w:history="1">
        <w:r w:rsidR="00E21B21" w:rsidRPr="00A7747A">
          <w:rPr>
            <w:rStyle w:val="Hiperpovezava"/>
            <w:rFonts w:asciiTheme="majorHAnsi" w:hAnsiTheme="majorHAnsi"/>
            <w:lang w:val="en-US"/>
          </w:rPr>
          <w:t>http://www.ataturkairport.com/en-EN/Pages/Main.aspx</w:t>
        </w:r>
      </w:hyperlink>
      <w:r w:rsidR="0056553C">
        <w:rPr>
          <w:rFonts w:asciiTheme="majorHAnsi" w:hAnsiTheme="majorHAnsi"/>
          <w:color w:val="800080"/>
          <w:lang w:val="en-US"/>
        </w:rPr>
        <w:t xml:space="preserve"> </w:t>
      </w:r>
    </w:p>
    <w:p w:rsidR="00E21B21" w:rsidRPr="00A7747A" w:rsidRDefault="005B0E3F" w:rsidP="00E21B21">
      <w:pPr>
        <w:pStyle w:val="Navadensplet"/>
        <w:jc w:val="both"/>
        <w:rPr>
          <w:rFonts w:asciiTheme="majorHAnsi" w:hAnsiTheme="majorHAnsi"/>
          <w:lang w:val="en-US"/>
        </w:rPr>
      </w:pPr>
      <w:r>
        <w:rPr>
          <w:rFonts w:asciiTheme="majorHAnsi" w:hAnsiTheme="majorHAnsi"/>
          <w:lang w:val="en-US"/>
        </w:rPr>
        <w:t>2-</w:t>
      </w:r>
      <w:r w:rsidR="00E21B21" w:rsidRPr="00A7747A">
        <w:rPr>
          <w:rFonts w:asciiTheme="majorHAnsi" w:hAnsiTheme="majorHAnsi"/>
          <w:lang w:val="en-US"/>
        </w:rPr>
        <w:t>SAW</w:t>
      </w:r>
      <w:r>
        <w:rPr>
          <w:rFonts w:asciiTheme="majorHAnsi" w:hAnsiTheme="majorHAnsi"/>
          <w:lang w:val="en-US"/>
        </w:rPr>
        <w:t xml:space="preserve"> </w:t>
      </w:r>
      <w:r w:rsidR="00E21B21" w:rsidRPr="00A7747A">
        <w:rPr>
          <w:rFonts w:asciiTheme="majorHAnsi" w:hAnsiTheme="majorHAnsi"/>
          <w:lang w:val="en-US"/>
        </w:rPr>
        <w:t>(</w:t>
      </w:r>
      <w:proofErr w:type="spellStart"/>
      <w:r w:rsidR="00E21B21" w:rsidRPr="00A7747A">
        <w:rPr>
          <w:rFonts w:asciiTheme="majorHAnsi" w:hAnsiTheme="majorHAnsi"/>
          <w:lang w:val="en-US"/>
        </w:rPr>
        <w:t>Sabiha</w:t>
      </w:r>
      <w:proofErr w:type="spellEnd"/>
      <w:r>
        <w:rPr>
          <w:rFonts w:asciiTheme="majorHAnsi" w:hAnsiTheme="majorHAnsi"/>
          <w:lang w:val="en-US"/>
        </w:rPr>
        <w:t xml:space="preserve"> </w:t>
      </w:r>
      <w:proofErr w:type="spellStart"/>
      <w:r w:rsidR="00E21B21" w:rsidRPr="00A7747A">
        <w:rPr>
          <w:rFonts w:asciiTheme="majorHAnsi" w:hAnsiTheme="majorHAnsi"/>
          <w:lang w:val="en-US"/>
        </w:rPr>
        <w:t>Gökcen</w:t>
      </w:r>
      <w:proofErr w:type="spellEnd"/>
      <w:r>
        <w:rPr>
          <w:rFonts w:asciiTheme="majorHAnsi" w:hAnsiTheme="majorHAnsi"/>
          <w:lang w:val="en-US"/>
        </w:rPr>
        <w:t xml:space="preserve"> </w:t>
      </w:r>
      <w:proofErr w:type="gramStart"/>
      <w:r>
        <w:rPr>
          <w:rFonts w:asciiTheme="majorHAnsi" w:hAnsiTheme="majorHAnsi"/>
          <w:lang w:val="en-US"/>
        </w:rPr>
        <w:t>A</w:t>
      </w:r>
      <w:r w:rsidR="00E21B21" w:rsidRPr="00A7747A">
        <w:rPr>
          <w:rFonts w:asciiTheme="majorHAnsi" w:hAnsiTheme="majorHAnsi"/>
          <w:lang w:val="en-US"/>
        </w:rPr>
        <w:t>irport )</w:t>
      </w:r>
      <w:proofErr w:type="gramEnd"/>
      <w:r>
        <w:rPr>
          <w:rFonts w:asciiTheme="majorHAnsi" w:hAnsiTheme="majorHAnsi"/>
          <w:lang w:val="en-US"/>
        </w:rPr>
        <w:t xml:space="preserve"> </w:t>
      </w:r>
      <w:hyperlink r:id="rId12" w:tgtFrame="_blank" w:history="1">
        <w:r w:rsidR="00E21B21" w:rsidRPr="00A7747A">
          <w:rPr>
            <w:rStyle w:val="Hiperpovezava"/>
            <w:rFonts w:asciiTheme="majorHAnsi" w:hAnsiTheme="majorHAnsi"/>
            <w:lang w:val="en-US"/>
          </w:rPr>
          <w:t>http://www.sgairport.com/havaalani/eng/start.asp</w:t>
        </w:r>
      </w:hyperlink>
      <w:r w:rsidR="0056553C">
        <w:rPr>
          <w:rFonts w:asciiTheme="majorHAnsi" w:hAnsiTheme="majorHAnsi"/>
          <w:color w:val="800080"/>
          <w:lang w:val="en-US"/>
        </w:rPr>
        <w:t xml:space="preserve"> </w:t>
      </w:r>
    </w:p>
    <w:p w:rsidR="00E21B21" w:rsidRPr="00A7747A" w:rsidRDefault="00E21B21" w:rsidP="00E21B21">
      <w:pPr>
        <w:pStyle w:val="Navadensplet"/>
        <w:jc w:val="both"/>
        <w:rPr>
          <w:rFonts w:asciiTheme="majorHAnsi" w:hAnsiTheme="majorHAnsi"/>
          <w:lang w:val="en-US"/>
        </w:rPr>
      </w:pPr>
      <w:r w:rsidRPr="00A7747A">
        <w:rPr>
          <w:rFonts w:asciiTheme="majorHAnsi" w:hAnsiTheme="majorHAnsi"/>
          <w:b/>
          <w:bCs/>
          <w:lang w:val="en-US"/>
        </w:rPr>
        <w:t>Airlines Compan</w:t>
      </w:r>
      <w:r w:rsidR="003E2FA9">
        <w:rPr>
          <w:rFonts w:asciiTheme="majorHAnsi" w:hAnsiTheme="majorHAnsi"/>
          <w:b/>
          <w:bCs/>
          <w:lang w:val="en-US"/>
        </w:rPr>
        <w:t>ies:</w:t>
      </w:r>
      <w:r w:rsidR="00614CB5" w:rsidRPr="00A7747A">
        <w:rPr>
          <w:rFonts w:asciiTheme="majorHAnsi" w:hAnsiTheme="majorHAnsi"/>
          <w:lang w:val="en-US"/>
        </w:rPr>
        <w:t xml:space="preserve"> (flight 2</w:t>
      </w:r>
      <w:r w:rsidRPr="00A7747A">
        <w:rPr>
          <w:rFonts w:asciiTheme="majorHAnsi" w:hAnsiTheme="majorHAnsi"/>
          <w:lang w:val="en-US"/>
        </w:rPr>
        <w:t xml:space="preserve"> hour </w:t>
      </w:r>
      <w:r w:rsidR="00614CB5" w:rsidRPr="00A7747A">
        <w:rPr>
          <w:rFonts w:asciiTheme="majorHAnsi" w:hAnsiTheme="majorHAnsi"/>
          <w:lang w:val="en-US"/>
        </w:rPr>
        <w:t xml:space="preserve">10 min. from İstanbul to </w:t>
      </w:r>
      <w:proofErr w:type="spellStart"/>
      <w:r w:rsidR="00614CB5" w:rsidRPr="00A7747A">
        <w:rPr>
          <w:rFonts w:asciiTheme="majorHAnsi" w:hAnsiTheme="majorHAnsi"/>
          <w:lang w:val="en-US"/>
        </w:rPr>
        <w:t>Ağrı</w:t>
      </w:r>
      <w:proofErr w:type="spellEnd"/>
      <w:r w:rsidR="00614CB5" w:rsidRPr="00A7747A">
        <w:rPr>
          <w:rFonts w:asciiTheme="majorHAnsi" w:hAnsiTheme="majorHAnsi"/>
          <w:lang w:val="en-US"/>
        </w:rPr>
        <w:t xml:space="preserve"> or </w:t>
      </w:r>
      <w:proofErr w:type="spellStart"/>
      <w:r w:rsidR="00614CB5" w:rsidRPr="00A7747A">
        <w:rPr>
          <w:rFonts w:asciiTheme="majorHAnsi" w:hAnsiTheme="majorHAnsi"/>
          <w:lang w:val="en-US"/>
        </w:rPr>
        <w:t>Iğdır</w:t>
      </w:r>
      <w:proofErr w:type="spellEnd"/>
      <w:r w:rsidRPr="00A7747A">
        <w:rPr>
          <w:rFonts w:asciiTheme="majorHAnsi" w:hAnsiTheme="majorHAnsi"/>
          <w:lang w:val="en-US"/>
        </w:rPr>
        <w:t xml:space="preserve">) </w:t>
      </w:r>
    </w:p>
    <w:p w:rsidR="00E21B21" w:rsidRPr="00A7747A" w:rsidRDefault="00E21B21" w:rsidP="00E21B21">
      <w:pPr>
        <w:pStyle w:val="Navadensplet"/>
        <w:spacing w:after="80" w:afterAutospacing="0"/>
        <w:jc w:val="both"/>
        <w:rPr>
          <w:rFonts w:asciiTheme="majorHAnsi" w:hAnsiTheme="majorHAnsi"/>
          <w:lang w:val="en-US"/>
        </w:rPr>
      </w:pPr>
      <w:r w:rsidRPr="00A7747A">
        <w:rPr>
          <w:rFonts w:asciiTheme="majorHAnsi" w:hAnsiTheme="majorHAnsi"/>
          <w:lang w:val="en-US"/>
        </w:rPr>
        <w:t xml:space="preserve">THY </w:t>
      </w:r>
      <w:hyperlink r:id="rId13" w:tgtFrame="_blank" w:history="1">
        <w:r w:rsidRPr="00A7747A">
          <w:rPr>
            <w:rStyle w:val="Hiperpovezava"/>
            <w:rFonts w:asciiTheme="majorHAnsi" w:hAnsiTheme="majorHAnsi"/>
            <w:lang w:val="en-US"/>
          </w:rPr>
          <w:t>http://www.turkishairlines.com</w:t>
        </w:r>
      </w:hyperlink>
      <w:r w:rsidRPr="00A7747A">
        <w:rPr>
          <w:rFonts w:asciiTheme="majorHAnsi" w:hAnsiTheme="majorHAnsi"/>
          <w:color w:val="800080"/>
          <w:lang w:val="en-US"/>
        </w:rPr>
        <w:t xml:space="preserve"> </w:t>
      </w:r>
    </w:p>
    <w:p w:rsidR="00E21B21" w:rsidRPr="00A7747A" w:rsidRDefault="00E21B21" w:rsidP="00E21B21">
      <w:pPr>
        <w:pStyle w:val="Navadensplet"/>
        <w:spacing w:after="80" w:afterAutospacing="0"/>
        <w:jc w:val="both"/>
        <w:rPr>
          <w:rFonts w:asciiTheme="majorHAnsi" w:hAnsiTheme="majorHAnsi"/>
          <w:lang w:val="en-US"/>
        </w:rPr>
      </w:pPr>
      <w:r w:rsidRPr="00A7747A">
        <w:rPr>
          <w:rFonts w:asciiTheme="majorHAnsi" w:hAnsiTheme="majorHAnsi"/>
          <w:lang w:val="en-US"/>
        </w:rPr>
        <w:t xml:space="preserve">Pegasus </w:t>
      </w:r>
      <w:hyperlink r:id="rId14" w:tgtFrame="_blank" w:history="1">
        <w:r w:rsidRPr="00A7747A">
          <w:rPr>
            <w:rStyle w:val="Hiperpovezava"/>
            <w:rFonts w:asciiTheme="majorHAnsi" w:hAnsiTheme="majorHAnsi"/>
            <w:lang w:val="en-US"/>
          </w:rPr>
          <w:t>http://www.flypgs.com/en/</w:t>
        </w:r>
      </w:hyperlink>
      <w:r w:rsidRPr="00A7747A">
        <w:rPr>
          <w:rFonts w:asciiTheme="majorHAnsi" w:hAnsiTheme="majorHAnsi"/>
          <w:color w:val="800080"/>
          <w:lang w:val="en-US"/>
        </w:rPr>
        <w:t xml:space="preserve"> </w:t>
      </w:r>
    </w:p>
    <w:p w:rsidR="00E21B21" w:rsidRPr="00A7747A" w:rsidRDefault="00E21B21" w:rsidP="00E21B21">
      <w:pPr>
        <w:pStyle w:val="Navadensplet"/>
        <w:spacing w:after="80" w:afterAutospacing="0"/>
        <w:jc w:val="both"/>
        <w:rPr>
          <w:rFonts w:asciiTheme="majorHAnsi" w:hAnsiTheme="majorHAnsi"/>
          <w:lang w:val="en-US"/>
        </w:rPr>
      </w:pPr>
      <w:proofErr w:type="spellStart"/>
      <w:r w:rsidRPr="00A7747A">
        <w:rPr>
          <w:rFonts w:asciiTheme="majorHAnsi" w:hAnsiTheme="majorHAnsi"/>
          <w:lang w:val="en-US"/>
        </w:rPr>
        <w:t>Onur</w:t>
      </w:r>
      <w:proofErr w:type="spellEnd"/>
      <w:r w:rsidRPr="00A7747A">
        <w:rPr>
          <w:rFonts w:asciiTheme="majorHAnsi" w:hAnsiTheme="majorHAnsi"/>
          <w:lang w:val="en-US"/>
        </w:rPr>
        <w:t xml:space="preserve"> Air </w:t>
      </w:r>
      <w:hyperlink r:id="rId15" w:tgtFrame="_blank" w:history="1">
        <w:r w:rsidRPr="00A7747A">
          <w:rPr>
            <w:rStyle w:val="Hiperpovezava"/>
            <w:rFonts w:asciiTheme="majorHAnsi" w:hAnsiTheme="majorHAnsi"/>
            <w:lang w:val="en-US"/>
          </w:rPr>
          <w:t>http://www.onurair.com.tr/default_eng.aspx</w:t>
        </w:r>
      </w:hyperlink>
      <w:r w:rsidRPr="00A7747A">
        <w:rPr>
          <w:rFonts w:asciiTheme="majorHAnsi" w:hAnsiTheme="majorHAnsi"/>
          <w:color w:val="800080"/>
          <w:lang w:val="en-US"/>
        </w:rPr>
        <w:t xml:space="preserve"> </w:t>
      </w:r>
    </w:p>
    <w:p w:rsidR="007721AA" w:rsidRPr="007721AA" w:rsidRDefault="00E21B21" w:rsidP="00E21B21">
      <w:pPr>
        <w:pStyle w:val="Navadensplet"/>
        <w:jc w:val="both"/>
        <w:rPr>
          <w:rFonts w:asciiTheme="majorHAnsi" w:hAnsiTheme="majorHAnsi"/>
          <w:lang w:val="fr-FR"/>
        </w:rPr>
      </w:pPr>
      <w:r w:rsidRPr="007721AA">
        <w:rPr>
          <w:rFonts w:asciiTheme="majorHAnsi" w:hAnsiTheme="majorHAnsi"/>
          <w:lang w:val="fr-FR"/>
        </w:rPr>
        <w:lastRenderedPageBreak/>
        <w:t xml:space="preserve">Anadolu Jet </w:t>
      </w:r>
      <w:r w:rsidR="00915E39">
        <w:fldChar w:fldCharType="begin"/>
      </w:r>
      <w:r w:rsidR="00915E39">
        <w:instrText xml:space="preserve"> HYPERLINK "http://www.anadolujet.com/aj-EN/index.aspx" \t "_blank" </w:instrText>
      </w:r>
      <w:r w:rsidR="00915E39">
        <w:fldChar w:fldCharType="separate"/>
      </w:r>
      <w:r w:rsidRPr="007721AA">
        <w:rPr>
          <w:rStyle w:val="Hiperpovezava"/>
          <w:rFonts w:asciiTheme="majorHAnsi" w:hAnsiTheme="majorHAnsi"/>
          <w:lang w:val="fr-FR"/>
        </w:rPr>
        <w:t>http://www.anadolujet.com/aj-EN/index.aspx</w:t>
      </w:r>
      <w:r w:rsidR="00915E39">
        <w:rPr>
          <w:rStyle w:val="Hiperpovezava"/>
          <w:rFonts w:asciiTheme="majorHAnsi" w:hAnsiTheme="majorHAnsi"/>
          <w:lang w:val="fr-FR"/>
        </w:rPr>
        <w:fldChar w:fldCharType="end"/>
      </w:r>
      <w:r w:rsidRPr="007721AA">
        <w:rPr>
          <w:rFonts w:asciiTheme="majorHAnsi" w:hAnsiTheme="majorHAnsi"/>
          <w:color w:val="800080"/>
          <w:lang w:val="fr-FR"/>
        </w:rPr>
        <w:t xml:space="preserve"> </w:t>
      </w:r>
    </w:p>
    <w:p w:rsidR="00E21B21" w:rsidRPr="00A7747A" w:rsidRDefault="00E21B21" w:rsidP="00E21B21">
      <w:pPr>
        <w:pStyle w:val="Navadensplet"/>
        <w:jc w:val="both"/>
        <w:rPr>
          <w:rFonts w:asciiTheme="majorHAnsi" w:hAnsiTheme="majorHAnsi"/>
          <w:lang w:val="en-US"/>
        </w:rPr>
      </w:pPr>
      <w:r w:rsidRPr="00A7747A">
        <w:rPr>
          <w:rFonts w:asciiTheme="majorHAnsi" w:hAnsiTheme="majorHAnsi"/>
          <w:lang w:val="en-US"/>
        </w:rPr>
        <w:t xml:space="preserve">You can </w:t>
      </w:r>
      <w:r w:rsidR="003E2FA9" w:rsidRPr="00A7747A">
        <w:rPr>
          <w:rFonts w:asciiTheme="majorHAnsi" w:hAnsiTheme="majorHAnsi"/>
          <w:lang w:val="en-US"/>
        </w:rPr>
        <w:t xml:space="preserve">easily </w:t>
      </w:r>
      <w:r w:rsidRPr="00A7747A">
        <w:rPr>
          <w:rFonts w:asciiTheme="majorHAnsi" w:hAnsiTheme="majorHAnsi"/>
          <w:lang w:val="en-US"/>
        </w:rPr>
        <w:t>find mini bus</w:t>
      </w:r>
      <w:r w:rsidR="003E2FA9">
        <w:rPr>
          <w:rFonts w:asciiTheme="majorHAnsi" w:hAnsiTheme="majorHAnsi"/>
          <w:lang w:val="en-US"/>
        </w:rPr>
        <w:t>es</w:t>
      </w:r>
      <w:r w:rsidRPr="00A7747A">
        <w:rPr>
          <w:rFonts w:asciiTheme="majorHAnsi" w:hAnsiTheme="majorHAnsi"/>
          <w:lang w:val="en-US"/>
        </w:rPr>
        <w:t xml:space="preserve"> </w:t>
      </w:r>
      <w:r w:rsidR="003E2FA9" w:rsidRPr="00A7747A">
        <w:rPr>
          <w:rFonts w:asciiTheme="majorHAnsi" w:hAnsiTheme="majorHAnsi"/>
          <w:lang w:val="en-US"/>
        </w:rPr>
        <w:t>and</w:t>
      </w:r>
      <w:r w:rsidRPr="00A7747A">
        <w:rPr>
          <w:rFonts w:asciiTheme="majorHAnsi" w:hAnsiTheme="majorHAnsi"/>
          <w:lang w:val="en-US"/>
        </w:rPr>
        <w:t>/</w:t>
      </w:r>
      <w:r w:rsidR="003E2FA9">
        <w:rPr>
          <w:rFonts w:asciiTheme="majorHAnsi" w:hAnsiTheme="majorHAnsi"/>
          <w:lang w:val="en-US"/>
        </w:rPr>
        <w:t>or</w:t>
      </w:r>
      <w:r w:rsidRPr="00A7747A">
        <w:rPr>
          <w:rFonts w:asciiTheme="majorHAnsi" w:hAnsiTheme="majorHAnsi"/>
          <w:lang w:val="en-US"/>
        </w:rPr>
        <w:t xml:space="preserve"> </w:t>
      </w:r>
      <w:r w:rsidR="003E2FA9">
        <w:rPr>
          <w:rFonts w:asciiTheme="majorHAnsi" w:hAnsiTheme="majorHAnsi"/>
          <w:lang w:val="en-US"/>
        </w:rPr>
        <w:t>service bus in front of</w:t>
      </w:r>
      <w:r w:rsidRPr="00A7747A">
        <w:rPr>
          <w:rFonts w:asciiTheme="majorHAnsi" w:hAnsiTheme="majorHAnsi"/>
          <w:lang w:val="en-US"/>
        </w:rPr>
        <w:t xml:space="preserve"> </w:t>
      </w:r>
      <w:proofErr w:type="spellStart"/>
      <w:r w:rsidR="00614CB5" w:rsidRPr="00A7747A">
        <w:rPr>
          <w:rFonts w:asciiTheme="majorHAnsi" w:hAnsiTheme="majorHAnsi"/>
          <w:lang w:val="en-US"/>
        </w:rPr>
        <w:t>Ağrı</w:t>
      </w:r>
      <w:proofErr w:type="spellEnd"/>
      <w:r w:rsidR="00614CB5" w:rsidRPr="00A7747A">
        <w:rPr>
          <w:rFonts w:asciiTheme="majorHAnsi" w:hAnsiTheme="majorHAnsi"/>
          <w:lang w:val="en-US"/>
        </w:rPr>
        <w:t>,</w:t>
      </w:r>
      <w:r w:rsidR="003E2FA9">
        <w:rPr>
          <w:rFonts w:asciiTheme="majorHAnsi" w:hAnsiTheme="majorHAnsi"/>
          <w:lang w:val="en-US"/>
        </w:rPr>
        <w:t xml:space="preserve"> </w:t>
      </w:r>
      <w:proofErr w:type="spellStart"/>
      <w:r w:rsidR="00614CB5" w:rsidRPr="00A7747A">
        <w:rPr>
          <w:rFonts w:asciiTheme="majorHAnsi" w:hAnsiTheme="majorHAnsi"/>
          <w:lang w:val="en-US"/>
        </w:rPr>
        <w:t>Iğdır</w:t>
      </w:r>
      <w:proofErr w:type="spellEnd"/>
      <w:r w:rsidRPr="00A7747A">
        <w:rPr>
          <w:rFonts w:asciiTheme="majorHAnsi" w:hAnsiTheme="majorHAnsi"/>
          <w:lang w:val="en-US"/>
        </w:rPr>
        <w:t xml:space="preserve"> airport from </w:t>
      </w:r>
      <w:proofErr w:type="spellStart"/>
      <w:r w:rsidR="00614CB5" w:rsidRPr="00A7747A">
        <w:rPr>
          <w:rFonts w:asciiTheme="majorHAnsi" w:hAnsiTheme="majorHAnsi"/>
          <w:lang w:val="en-US"/>
        </w:rPr>
        <w:t>Ağrı</w:t>
      </w:r>
      <w:proofErr w:type="spellEnd"/>
      <w:r w:rsidR="00614CB5" w:rsidRPr="00A7747A">
        <w:rPr>
          <w:rFonts w:asciiTheme="majorHAnsi" w:hAnsiTheme="majorHAnsi"/>
          <w:lang w:val="en-US"/>
        </w:rPr>
        <w:t>,</w:t>
      </w:r>
      <w:r w:rsidR="003E2FA9">
        <w:rPr>
          <w:rFonts w:asciiTheme="majorHAnsi" w:hAnsiTheme="majorHAnsi"/>
          <w:lang w:val="en-US"/>
        </w:rPr>
        <w:t xml:space="preserve"> </w:t>
      </w:r>
      <w:proofErr w:type="spellStart"/>
      <w:r w:rsidR="00614CB5" w:rsidRPr="00A7747A">
        <w:rPr>
          <w:rFonts w:asciiTheme="majorHAnsi" w:hAnsiTheme="majorHAnsi"/>
          <w:lang w:val="en-US"/>
        </w:rPr>
        <w:t>Iğdır</w:t>
      </w:r>
      <w:proofErr w:type="spellEnd"/>
      <w:r w:rsidRPr="00A7747A">
        <w:rPr>
          <w:rFonts w:asciiTheme="majorHAnsi" w:hAnsiTheme="majorHAnsi"/>
          <w:lang w:val="en-US"/>
        </w:rPr>
        <w:t xml:space="preserve"> to </w:t>
      </w:r>
      <w:proofErr w:type="spellStart"/>
      <w:r w:rsidR="00614CB5" w:rsidRPr="00A7747A">
        <w:rPr>
          <w:rFonts w:asciiTheme="majorHAnsi" w:hAnsiTheme="majorHAnsi"/>
          <w:lang w:val="en-US"/>
        </w:rPr>
        <w:t>Doğubeyazıt</w:t>
      </w:r>
      <w:proofErr w:type="spellEnd"/>
      <w:r w:rsidRPr="00A7747A">
        <w:rPr>
          <w:rFonts w:asciiTheme="majorHAnsi" w:hAnsiTheme="majorHAnsi"/>
          <w:lang w:val="en-US"/>
        </w:rPr>
        <w:t xml:space="preserve"> city center. </w:t>
      </w:r>
    </w:p>
    <w:p w:rsidR="007721AA" w:rsidRDefault="003E2FA9" w:rsidP="00E21B21">
      <w:pPr>
        <w:pStyle w:val="Navadensplet"/>
        <w:jc w:val="both"/>
        <w:rPr>
          <w:rFonts w:asciiTheme="majorHAnsi" w:hAnsiTheme="majorHAnsi"/>
          <w:lang w:val="en-US"/>
        </w:rPr>
      </w:pPr>
      <w:r>
        <w:rPr>
          <w:rFonts w:asciiTheme="majorHAnsi" w:hAnsiTheme="majorHAnsi"/>
          <w:lang w:val="en-US"/>
        </w:rPr>
        <w:t>On the other hand, as TMF we will also secure</w:t>
      </w:r>
      <w:r w:rsidR="00E21B21" w:rsidRPr="00A7747A">
        <w:rPr>
          <w:rFonts w:asciiTheme="majorHAnsi" w:hAnsiTheme="majorHAnsi"/>
          <w:lang w:val="en-US"/>
        </w:rPr>
        <w:t xml:space="preserve"> a minibus for carrying the participants from </w:t>
      </w:r>
      <w:proofErr w:type="spellStart"/>
      <w:r w:rsidR="00614CB5" w:rsidRPr="00A7747A">
        <w:rPr>
          <w:rFonts w:asciiTheme="majorHAnsi" w:hAnsiTheme="majorHAnsi"/>
          <w:lang w:val="en-US"/>
        </w:rPr>
        <w:t>Ağrı</w:t>
      </w:r>
      <w:proofErr w:type="spellEnd"/>
      <w:r w:rsidR="00614CB5" w:rsidRPr="00A7747A">
        <w:rPr>
          <w:rFonts w:asciiTheme="majorHAnsi" w:hAnsiTheme="majorHAnsi"/>
          <w:lang w:val="en-US"/>
        </w:rPr>
        <w:t>,</w:t>
      </w:r>
      <w:r>
        <w:rPr>
          <w:rFonts w:asciiTheme="majorHAnsi" w:hAnsiTheme="majorHAnsi"/>
          <w:lang w:val="en-US"/>
        </w:rPr>
        <w:t xml:space="preserve"> </w:t>
      </w:r>
      <w:proofErr w:type="spellStart"/>
      <w:r w:rsidR="00614CB5" w:rsidRPr="00A7747A">
        <w:rPr>
          <w:rFonts w:asciiTheme="majorHAnsi" w:hAnsiTheme="majorHAnsi"/>
          <w:lang w:val="en-US"/>
        </w:rPr>
        <w:t>Iğdır</w:t>
      </w:r>
      <w:proofErr w:type="spellEnd"/>
      <w:r w:rsidR="00614CB5" w:rsidRPr="00A7747A">
        <w:rPr>
          <w:rFonts w:asciiTheme="majorHAnsi" w:hAnsiTheme="majorHAnsi"/>
          <w:lang w:val="en-US"/>
        </w:rPr>
        <w:t xml:space="preserve"> to </w:t>
      </w:r>
      <w:proofErr w:type="spellStart"/>
      <w:r w:rsidR="00614CB5" w:rsidRPr="00A7747A">
        <w:rPr>
          <w:rFonts w:asciiTheme="majorHAnsi" w:hAnsiTheme="majorHAnsi"/>
          <w:lang w:val="en-US"/>
        </w:rPr>
        <w:t>Doğubeyazıt</w:t>
      </w:r>
      <w:proofErr w:type="spellEnd"/>
      <w:r w:rsidR="00E21B21" w:rsidRPr="00A7747A">
        <w:rPr>
          <w:rFonts w:asciiTheme="majorHAnsi" w:hAnsiTheme="majorHAnsi"/>
          <w:lang w:val="en-US"/>
        </w:rPr>
        <w:t xml:space="preserve"> two times a day.</w:t>
      </w:r>
      <w:r>
        <w:rPr>
          <w:rFonts w:asciiTheme="majorHAnsi" w:hAnsiTheme="majorHAnsi"/>
          <w:lang w:val="en-US"/>
        </w:rPr>
        <w:t xml:space="preserve"> I</w:t>
      </w:r>
      <w:r w:rsidR="00E21B21" w:rsidRPr="00A7747A">
        <w:rPr>
          <w:rFonts w:asciiTheme="majorHAnsi" w:hAnsiTheme="majorHAnsi"/>
          <w:lang w:val="en-US"/>
        </w:rPr>
        <w:t xml:space="preserve">t is </w:t>
      </w:r>
      <w:r w:rsidRPr="00A7747A">
        <w:rPr>
          <w:rFonts w:asciiTheme="majorHAnsi" w:hAnsiTheme="majorHAnsi"/>
          <w:lang w:val="en-US"/>
        </w:rPr>
        <w:t>necessary</w:t>
      </w:r>
      <w:r w:rsidR="00E21B21" w:rsidRPr="00A7747A">
        <w:rPr>
          <w:rFonts w:asciiTheme="majorHAnsi" w:hAnsiTheme="majorHAnsi"/>
          <w:lang w:val="en-US"/>
        </w:rPr>
        <w:t xml:space="preserve"> for the </w:t>
      </w:r>
      <w:r w:rsidRPr="00A7747A">
        <w:rPr>
          <w:rFonts w:asciiTheme="majorHAnsi" w:hAnsiTheme="majorHAnsi"/>
          <w:lang w:val="en-US"/>
        </w:rPr>
        <w:t>participants give</w:t>
      </w:r>
      <w:r w:rsidRPr="003E2FA9">
        <w:rPr>
          <w:rFonts w:asciiTheme="majorHAnsi" w:hAnsiTheme="majorHAnsi"/>
          <w:lang w:val="en-US"/>
        </w:rPr>
        <w:t xml:space="preserve"> </w:t>
      </w:r>
      <w:r>
        <w:rPr>
          <w:rFonts w:asciiTheme="majorHAnsi" w:hAnsiTheme="majorHAnsi"/>
          <w:lang w:val="en-US"/>
        </w:rPr>
        <w:t>their flying s</w:t>
      </w:r>
      <w:r w:rsidRPr="00A7747A">
        <w:rPr>
          <w:rFonts w:asciiTheme="majorHAnsi" w:hAnsiTheme="majorHAnsi"/>
          <w:lang w:val="en-US"/>
        </w:rPr>
        <w:t>chedule</w:t>
      </w:r>
      <w:r>
        <w:rPr>
          <w:rFonts w:asciiTheme="majorHAnsi" w:hAnsiTheme="majorHAnsi"/>
          <w:lang w:val="en-US"/>
        </w:rPr>
        <w:t xml:space="preserve"> to our</w:t>
      </w:r>
      <w:r w:rsidR="00E21B21" w:rsidRPr="00A7747A">
        <w:rPr>
          <w:rFonts w:asciiTheme="majorHAnsi" w:hAnsiTheme="majorHAnsi"/>
          <w:lang w:val="en-US"/>
        </w:rPr>
        <w:t xml:space="preserve"> federation </w:t>
      </w:r>
      <w:r>
        <w:rPr>
          <w:rFonts w:asciiTheme="majorHAnsi" w:hAnsiTheme="majorHAnsi"/>
          <w:lang w:val="en-US"/>
        </w:rPr>
        <w:t>not later</w:t>
      </w:r>
      <w:r w:rsidR="00E21B21" w:rsidRPr="00A7747A">
        <w:rPr>
          <w:rFonts w:asciiTheme="majorHAnsi" w:hAnsiTheme="majorHAnsi"/>
          <w:lang w:val="en-US"/>
        </w:rPr>
        <w:t xml:space="preserve"> four week</w:t>
      </w:r>
      <w:r>
        <w:rPr>
          <w:rFonts w:asciiTheme="majorHAnsi" w:hAnsiTheme="majorHAnsi"/>
          <w:lang w:val="en-US"/>
        </w:rPr>
        <w:t>s</w:t>
      </w:r>
      <w:r w:rsidR="00E21B21" w:rsidRPr="00A7747A">
        <w:rPr>
          <w:rFonts w:asciiTheme="majorHAnsi" w:hAnsiTheme="majorHAnsi"/>
          <w:lang w:val="en-US"/>
        </w:rPr>
        <w:t xml:space="preserve"> before the flying time</w:t>
      </w:r>
      <w:r w:rsidR="007721AA">
        <w:rPr>
          <w:rFonts w:asciiTheme="majorHAnsi" w:hAnsiTheme="majorHAnsi"/>
          <w:lang w:val="en-US"/>
        </w:rPr>
        <w:t>.</w:t>
      </w:r>
    </w:p>
    <w:p w:rsidR="007721AA" w:rsidRDefault="007721AA" w:rsidP="007721AA">
      <w:pPr>
        <w:pStyle w:val="Navadensplet"/>
        <w:rPr>
          <w:rFonts w:asciiTheme="majorHAnsi" w:hAnsiTheme="majorHAnsi"/>
          <w:b/>
          <w:bCs/>
          <w:lang w:val="en-US"/>
        </w:rPr>
      </w:pPr>
      <w:r>
        <w:rPr>
          <w:rFonts w:asciiTheme="majorHAnsi" w:hAnsiTheme="majorHAnsi"/>
          <w:b/>
          <w:bCs/>
          <w:lang w:val="en-US"/>
        </w:rPr>
        <w:t xml:space="preserve">For those of you who prefer to travel from İstanbul to </w:t>
      </w:r>
      <w:proofErr w:type="spellStart"/>
      <w:r>
        <w:rPr>
          <w:rFonts w:asciiTheme="majorHAnsi" w:hAnsiTheme="majorHAnsi"/>
          <w:b/>
          <w:bCs/>
          <w:lang w:val="en-US"/>
        </w:rPr>
        <w:t>Ağrı</w:t>
      </w:r>
      <w:proofErr w:type="spellEnd"/>
      <w:r>
        <w:rPr>
          <w:rFonts w:asciiTheme="majorHAnsi" w:hAnsiTheme="majorHAnsi"/>
          <w:b/>
          <w:bCs/>
          <w:lang w:val="en-US"/>
        </w:rPr>
        <w:t xml:space="preserve"> by Busses:</w:t>
      </w:r>
    </w:p>
    <w:p w:rsidR="007721AA" w:rsidRPr="00A7747A" w:rsidRDefault="007721AA" w:rsidP="007721AA">
      <w:pPr>
        <w:pStyle w:val="Navadensplet"/>
        <w:rPr>
          <w:rFonts w:asciiTheme="majorHAnsi" w:hAnsiTheme="majorHAnsi"/>
          <w:lang w:val="en-US"/>
        </w:rPr>
      </w:pPr>
      <w:r w:rsidRPr="00A7747A">
        <w:rPr>
          <w:rFonts w:asciiTheme="majorHAnsi" w:hAnsiTheme="majorHAnsi"/>
          <w:b/>
          <w:bCs/>
          <w:lang w:val="en-US"/>
        </w:rPr>
        <w:t>Bus Compan</w:t>
      </w:r>
      <w:r>
        <w:rPr>
          <w:rFonts w:asciiTheme="majorHAnsi" w:hAnsiTheme="majorHAnsi"/>
          <w:b/>
          <w:bCs/>
          <w:lang w:val="en-US"/>
        </w:rPr>
        <w:t>ies:</w:t>
      </w:r>
      <w:r w:rsidRPr="00A7747A">
        <w:rPr>
          <w:rFonts w:asciiTheme="majorHAnsi" w:hAnsiTheme="majorHAnsi"/>
          <w:lang w:val="en-US"/>
        </w:rPr>
        <w:t xml:space="preserve"> (ap</w:t>
      </w:r>
      <w:r>
        <w:rPr>
          <w:rFonts w:asciiTheme="majorHAnsi" w:hAnsiTheme="majorHAnsi"/>
          <w:lang w:val="en-US"/>
        </w:rPr>
        <w:t>proximately</w:t>
      </w:r>
      <w:r w:rsidRPr="00A7747A">
        <w:rPr>
          <w:rFonts w:asciiTheme="majorHAnsi" w:hAnsiTheme="majorHAnsi"/>
          <w:lang w:val="en-US"/>
        </w:rPr>
        <w:t xml:space="preserve"> 20 hours from İstanbul to </w:t>
      </w:r>
      <w:proofErr w:type="spellStart"/>
      <w:r w:rsidRPr="00A7747A">
        <w:rPr>
          <w:rFonts w:asciiTheme="majorHAnsi" w:hAnsiTheme="majorHAnsi"/>
          <w:lang w:val="en-US"/>
        </w:rPr>
        <w:t>Doğubeyazıt</w:t>
      </w:r>
      <w:proofErr w:type="spellEnd"/>
      <w:r w:rsidRPr="00A7747A">
        <w:rPr>
          <w:rFonts w:asciiTheme="majorHAnsi" w:hAnsiTheme="majorHAnsi"/>
          <w:lang w:val="en-US"/>
        </w:rPr>
        <w:t xml:space="preserve">) </w:t>
      </w:r>
    </w:p>
    <w:p w:rsidR="007721AA" w:rsidRPr="007721AA" w:rsidRDefault="007721AA" w:rsidP="007721AA">
      <w:pPr>
        <w:pStyle w:val="Navadensplet"/>
        <w:spacing w:after="80" w:afterAutospacing="0"/>
        <w:rPr>
          <w:rFonts w:asciiTheme="majorHAnsi" w:hAnsiTheme="majorHAnsi"/>
          <w:lang w:val="fr-FR"/>
        </w:rPr>
      </w:pPr>
      <w:r w:rsidRPr="007721AA">
        <w:rPr>
          <w:rFonts w:asciiTheme="majorHAnsi" w:hAnsiTheme="majorHAnsi"/>
          <w:lang w:val="fr-FR"/>
        </w:rPr>
        <w:t xml:space="preserve">Ulusoy </w:t>
      </w:r>
      <w:r w:rsidR="00915E39">
        <w:fldChar w:fldCharType="begin"/>
      </w:r>
      <w:r w:rsidR="00915E39">
        <w:instrText xml:space="preserve"> HYPERLINK "http://www.ulusoy.com.tr/" \t "_blank" </w:instrText>
      </w:r>
      <w:r w:rsidR="00915E39">
        <w:fldChar w:fldCharType="separate"/>
      </w:r>
      <w:r w:rsidRPr="007721AA">
        <w:rPr>
          <w:rStyle w:val="Hiperpovezava"/>
          <w:rFonts w:asciiTheme="majorHAnsi" w:hAnsiTheme="majorHAnsi"/>
          <w:lang w:val="fr-FR"/>
        </w:rPr>
        <w:t>http://www.ulusoy.com.tr/</w:t>
      </w:r>
      <w:r w:rsidR="00915E39">
        <w:rPr>
          <w:rStyle w:val="Hiperpovezava"/>
          <w:rFonts w:asciiTheme="majorHAnsi" w:hAnsiTheme="majorHAnsi"/>
          <w:lang w:val="fr-FR"/>
        </w:rPr>
        <w:fldChar w:fldCharType="end"/>
      </w:r>
      <w:r w:rsidRPr="007721AA">
        <w:rPr>
          <w:rFonts w:asciiTheme="majorHAnsi" w:hAnsiTheme="majorHAnsi"/>
          <w:color w:val="800080"/>
          <w:lang w:val="fr-FR"/>
        </w:rPr>
        <w:t xml:space="preserve"> </w:t>
      </w:r>
    </w:p>
    <w:p w:rsidR="007721AA" w:rsidRPr="00A7747A" w:rsidRDefault="007721AA" w:rsidP="007721AA">
      <w:pPr>
        <w:pStyle w:val="Navadensplet"/>
        <w:rPr>
          <w:rFonts w:asciiTheme="majorHAnsi" w:hAnsiTheme="majorHAnsi"/>
          <w:lang w:val="en-US"/>
        </w:rPr>
      </w:pPr>
      <w:r w:rsidRPr="00A7747A">
        <w:rPr>
          <w:rFonts w:asciiTheme="majorHAnsi" w:hAnsiTheme="majorHAnsi"/>
          <w:lang w:val="en-US"/>
        </w:rPr>
        <w:t xml:space="preserve">Metro </w:t>
      </w:r>
      <w:hyperlink r:id="rId16" w:tgtFrame="_blank" w:history="1">
        <w:r w:rsidRPr="00A7747A">
          <w:rPr>
            <w:rStyle w:val="Hiperpovezava"/>
            <w:rFonts w:asciiTheme="majorHAnsi" w:hAnsiTheme="majorHAnsi"/>
            <w:lang w:val="en-US"/>
          </w:rPr>
          <w:t>http://www.metroturizm.com.tr/en/index.htm</w:t>
        </w:r>
      </w:hyperlink>
      <w:r w:rsidRPr="00A7747A">
        <w:rPr>
          <w:rFonts w:asciiTheme="majorHAnsi" w:hAnsiTheme="majorHAnsi"/>
          <w:color w:val="800080"/>
          <w:lang w:val="en-US"/>
        </w:rPr>
        <w:t xml:space="preserve"> </w:t>
      </w:r>
    </w:p>
    <w:p w:rsidR="00E21B21" w:rsidRPr="00A7747A" w:rsidRDefault="00E21B21" w:rsidP="00E21B21">
      <w:pPr>
        <w:pStyle w:val="Navadensplet"/>
        <w:jc w:val="both"/>
        <w:rPr>
          <w:rFonts w:asciiTheme="majorHAnsi" w:hAnsiTheme="majorHAnsi"/>
          <w:lang w:val="en-US"/>
        </w:rPr>
      </w:pPr>
      <w:r w:rsidRPr="00A7747A">
        <w:rPr>
          <w:rFonts w:asciiTheme="majorHAnsi" w:hAnsiTheme="majorHAnsi"/>
          <w:lang w:val="en-US"/>
        </w:rPr>
        <w:t xml:space="preserve"> </w:t>
      </w:r>
      <w:bookmarkStart w:id="1" w:name="0.1_graphic0F"/>
      <w:bookmarkEnd w:id="1"/>
      <w:r w:rsidRPr="00A7747A">
        <w:rPr>
          <w:rFonts w:asciiTheme="majorHAnsi" w:hAnsiTheme="majorHAnsi"/>
          <w:b/>
          <w:bCs/>
          <w:u w:val="single"/>
          <w:lang w:val="en-US"/>
        </w:rPr>
        <w:t>FINANCIAL CONDITIONS:</w:t>
      </w:r>
      <w:r w:rsidR="0056553C">
        <w:rPr>
          <w:rFonts w:asciiTheme="majorHAnsi" w:hAnsiTheme="majorHAnsi"/>
          <w:lang w:val="en-US"/>
        </w:rPr>
        <w:t xml:space="preserve"> </w:t>
      </w:r>
      <w:r w:rsidRPr="00A7747A">
        <w:rPr>
          <w:rFonts w:asciiTheme="majorHAnsi" w:hAnsiTheme="majorHAnsi"/>
          <w:lang w:val="en-US"/>
        </w:rPr>
        <w:t>All organizational services, official permissio</w:t>
      </w:r>
      <w:r w:rsidR="007721AA">
        <w:rPr>
          <w:rFonts w:asciiTheme="majorHAnsi" w:hAnsiTheme="majorHAnsi"/>
          <w:lang w:val="en-US"/>
        </w:rPr>
        <w:t>n and guidance will be provided</w:t>
      </w:r>
      <w:r w:rsidRPr="00A7747A">
        <w:rPr>
          <w:rFonts w:asciiTheme="majorHAnsi" w:hAnsiTheme="majorHAnsi"/>
          <w:lang w:val="en-US"/>
        </w:rPr>
        <w:t xml:space="preserve"> by TMF. Travel and accommodation expenses will be covered by each participant. All delegations are kindly asked to bring their national flags together with them. </w:t>
      </w:r>
    </w:p>
    <w:p w:rsidR="00614CB5" w:rsidRPr="00A7747A" w:rsidRDefault="00614CB5" w:rsidP="00614CB5">
      <w:pPr>
        <w:pStyle w:val="Navadensplet"/>
        <w:rPr>
          <w:rFonts w:asciiTheme="majorHAnsi" w:hAnsiTheme="majorHAnsi"/>
          <w:color w:val="111111"/>
          <w:lang w:val="en-US"/>
        </w:rPr>
      </w:pPr>
      <w:proofErr w:type="spellStart"/>
      <w:r w:rsidRPr="00A7747A">
        <w:rPr>
          <w:rStyle w:val="Krepko"/>
          <w:rFonts w:asciiTheme="majorHAnsi" w:hAnsiTheme="majorHAnsi"/>
          <w:color w:val="111111"/>
          <w:lang w:val="en-US"/>
        </w:rPr>
        <w:t>Doğubayazıt</w:t>
      </w:r>
      <w:proofErr w:type="spellEnd"/>
      <w:r w:rsidRPr="00A7747A">
        <w:rPr>
          <w:rFonts w:asciiTheme="majorHAnsi" w:hAnsiTheme="majorHAnsi"/>
          <w:color w:val="111111"/>
          <w:lang w:val="en-US"/>
        </w:rPr>
        <w:t>, set on a stark treeless plain between ranges of</w:t>
      </w:r>
      <w:r w:rsidRPr="00A7747A">
        <w:rPr>
          <w:rStyle w:val="apple-converted-space"/>
          <w:rFonts w:asciiTheme="majorHAnsi" w:hAnsiTheme="majorHAnsi"/>
          <w:color w:val="111111"/>
          <w:lang w:val="en-US"/>
        </w:rPr>
        <w:t> </w:t>
      </w:r>
      <w:r w:rsidRPr="00A7747A">
        <w:rPr>
          <w:rStyle w:val="Krepko"/>
          <w:rFonts w:asciiTheme="majorHAnsi" w:hAnsiTheme="majorHAnsi"/>
          <w:color w:val="111111"/>
          <w:lang w:val="en-US"/>
        </w:rPr>
        <w:t>craggy mountains</w:t>
      </w:r>
      <w:r w:rsidRPr="00A7747A">
        <w:rPr>
          <w:rFonts w:asciiTheme="majorHAnsi" w:hAnsiTheme="majorHAnsi"/>
          <w:color w:val="111111"/>
          <w:lang w:val="en-US"/>
        </w:rPr>
        <w:t>, is the last Turkish town on the highway to</w:t>
      </w:r>
      <w:r w:rsidRPr="00A7747A">
        <w:rPr>
          <w:rStyle w:val="apple-converted-space"/>
          <w:rFonts w:asciiTheme="majorHAnsi" w:hAnsiTheme="majorHAnsi"/>
          <w:color w:val="111111"/>
          <w:lang w:val="en-US"/>
        </w:rPr>
        <w:t> </w:t>
      </w:r>
      <w:r w:rsidRPr="00A7747A">
        <w:rPr>
          <w:rStyle w:val="Krepko"/>
          <w:rFonts w:asciiTheme="majorHAnsi" w:hAnsiTheme="majorHAnsi"/>
          <w:color w:val="111111"/>
          <w:lang w:val="en-US"/>
        </w:rPr>
        <w:t>Iran</w:t>
      </w:r>
      <w:r w:rsidRPr="00A7747A">
        <w:rPr>
          <w:rFonts w:asciiTheme="majorHAnsi" w:hAnsiTheme="majorHAnsi"/>
          <w:color w:val="111111"/>
          <w:lang w:val="en-US"/>
        </w:rPr>
        <w:t>.</w:t>
      </w:r>
    </w:p>
    <w:p w:rsidR="00614CB5" w:rsidRPr="00A7747A" w:rsidRDefault="00614CB5" w:rsidP="001A33C9">
      <w:pPr>
        <w:pStyle w:val="Navadensplet"/>
        <w:jc w:val="both"/>
        <w:rPr>
          <w:rFonts w:asciiTheme="majorHAnsi" w:hAnsiTheme="majorHAnsi"/>
          <w:color w:val="111111"/>
          <w:lang w:val="en-US"/>
        </w:rPr>
      </w:pPr>
      <w:r w:rsidRPr="00A7747A">
        <w:rPr>
          <w:rFonts w:asciiTheme="majorHAnsi" w:hAnsiTheme="majorHAnsi"/>
          <w:color w:val="111111"/>
          <w:lang w:val="en-US"/>
        </w:rPr>
        <w:t>The</w:t>
      </w:r>
      <w:r w:rsidRPr="00A7747A">
        <w:rPr>
          <w:rStyle w:val="apple-converted-space"/>
          <w:rFonts w:asciiTheme="majorHAnsi" w:hAnsiTheme="majorHAnsi"/>
          <w:color w:val="111111"/>
          <w:lang w:val="en-US"/>
        </w:rPr>
        <w:t> </w:t>
      </w:r>
      <w:r w:rsidRPr="00A7747A">
        <w:rPr>
          <w:rStyle w:val="Krepko"/>
          <w:rFonts w:asciiTheme="majorHAnsi" w:hAnsiTheme="majorHAnsi"/>
          <w:color w:val="111111"/>
          <w:lang w:val="en-US"/>
        </w:rPr>
        <w:t>border</w:t>
      </w:r>
      <w:r w:rsidRPr="00A7747A">
        <w:rPr>
          <w:rFonts w:asciiTheme="majorHAnsi" w:hAnsiTheme="majorHAnsi"/>
          <w:color w:val="111111"/>
          <w:lang w:val="en-US"/>
        </w:rPr>
        <w:t>, 35km (22 miles) to the</w:t>
      </w:r>
      <w:r w:rsidR="001A33C9">
        <w:rPr>
          <w:rFonts w:asciiTheme="majorHAnsi" w:hAnsiTheme="majorHAnsi"/>
          <w:color w:val="111111"/>
          <w:lang w:val="en-US"/>
        </w:rPr>
        <w:t xml:space="preserve"> east, helps to define the role </w:t>
      </w:r>
      <w:r w:rsidRPr="00A7747A">
        <w:rPr>
          <w:rFonts w:asciiTheme="majorHAnsi" w:hAnsiTheme="majorHAnsi"/>
          <w:color w:val="111111"/>
          <w:lang w:val="en-US"/>
        </w:rPr>
        <w:t>that</w:t>
      </w:r>
      <w:r w:rsidRPr="00A7747A">
        <w:rPr>
          <w:rStyle w:val="apple-converted-space"/>
          <w:rFonts w:asciiTheme="majorHAnsi" w:hAnsiTheme="majorHAnsi"/>
          <w:color w:val="111111"/>
          <w:lang w:val="en-US"/>
        </w:rPr>
        <w:t> </w:t>
      </w:r>
      <w:proofErr w:type="spellStart"/>
      <w:r w:rsidRPr="00A7747A">
        <w:rPr>
          <w:rStyle w:val="Krepko"/>
          <w:rFonts w:asciiTheme="majorHAnsi" w:hAnsiTheme="majorHAnsi"/>
          <w:color w:val="111111"/>
          <w:lang w:val="en-US"/>
        </w:rPr>
        <w:t>Doğubayazıt</w:t>
      </w:r>
      <w:proofErr w:type="spellEnd"/>
      <w:r w:rsidRPr="00A7747A">
        <w:rPr>
          <w:rStyle w:val="apple-converted-space"/>
          <w:rFonts w:asciiTheme="majorHAnsi" w:hAnsiTheme="majorHAnsi"/>
          <w:color w:val="111111"/>
          <w:lang w:val="en-US"/>
        </w:rPr>
        <w:t> </w:t>
      </w:r>
      <w:r w:rsidRPr="00A7747A">
        <w:rPr>
          <w:rFonts w:asciiTheme="majorHAnsi" w:hAnsiTheme="majorHAnsi"/>
          <w:color w:val="111111"/>
          <w:lang w:val="en-US"/>
        </w:rPr>
        <w:t>(</w:t>
      </w:r>
      <w:proofErr w:type="spellStart"/>
      <w:r w:rsidRPr="00A7747A">
        <w:rPr>
          <w:rFonts w:asciiTheme="majorHAnsi" w:hAnsiTheme="majorHAnsi"/>
          <w:color w:val="111111"/>
          <w:lang w:val="en-US"/>
        </w:rPr>
        <w:t>doh</w:t>
      </w:r>
      <w:proofErr w:type="spellEnd"/>
      <w:r w:rsidRPr="00A7747A">
        <w:rPr>
          <w:rFonts w:asciiTheme="majorHAnsi" w:hAnsiTheme="majorHAnsi"/>
          <w:color w:val="111111"/>
          <w:lang w:val="en-US"/>
        </w:rPr>
        <w:t>-OO-bah-yah-</w:t>
      </w:r>
      <w:proofErr w:type="spellStart"/>
      <w:r w:rsidRPr="00A7747A">
        <w:rPr>
          <w:rFonts w:asciiTheme="majorHAnsi" w:hAnsiTheme="majorHAnsi"/>
          <w:color w:val="111111"/>
          <w:lang w:val="en-US"/>
        </w:rPr>
        <w:t>zuht</w:t>
      </w:r>
      <w:proofErr w:type="spellEnd"/>
      <w:r w:rsidRPr="00A7747A">
        <w:rPr>
          <w:rFonts w:asciiTheme="majorHAnsi" w:hAnsiTheme="majorHAnsi"/>
          <w:color w:val="111111"/>
          <w:lang w:val="en-US"/>
        </w:rPr>
        <w:t>, alt. 1950 mete</w:t>
      </w:r>
      <w:r w:rsidR="001A33C9">
        <w:rPr>
          <w:rFonts w:asciiTheme="majorHAnsi" w:hAnsiTheme="majorHAnsi"/>
          <w:color w:val="111111"/>
          <w:lang w:val="en-US"/>
        </w:rPr>
        <w:t>rs/6400 feet, pop. 36,000) played in history</w:t>
      </w:r>
      <w:r w:rsidRPr="00A7747A">
        <w:rPr>
          <w:rFonts w:asciiTheme="majorHAnsi" w:hAnsiTheme="majorHAnsi"/>
          <w:color w:val="111111"/>
          <w:lang w:val="en-US"/>
        </w:rPr>
        <w:t>, as does the striking 18th-century</w:t>
      </w:r>
      <w:r w:rsidRPr="00A7747A">
        <w:rPr>
          <w:rStyle w:val="apple-converted-space"/>
          <w:rFonts w:asciiTheme="majorHAnsi" w:hAnsiTheme="majorHAnsi"/>
          <w:color w:val="111111"/>
          <w:lang w:val="en-US"/>
        </w:rPr>
        <w:t> </w:t>
      </w:r>
      <w:proofErr w:type="spellStart"/>
      <w:r w:rsidRPr="00A7747A">
        <w:rPr>
          <w:rStyle w:val="Krepko"/>
          <w:rFonts w:asciiTheme="majorHAnsi" w:hAnsiTheme="majorHAnsi"/>
          <w:color w:val="111111"/>
          <w:lang w:val="en-US"/>
        </w:rPr>
        <w:t>Ishak</w:t>
      </w:r>
      <w:proofErr w:type="spellEnd"/>
      <w:r w:rsidRPr="00A7747A">
        <w:rPr>
          <w:rStyle w:val="Krepko"/>
          <w:rFonts w:asciiTheme="majorHAnsi" w:hAnsiTheme="majorHAnsi"/>
          <w:color w:val="111111"/>
          <w:lang w:val="en-US"/>
        </w:rPr>
        <w:t xml:space="preserve"> Pasha Palace</w:t>
      </w:r>
      <w:r w:rsidRPr="00A7747A">
        <w:rPr>
          <w:rStyle w:val="apple-converted-space"/>
          <w:rFonts w:asciiTheme="majorHAnsi" w:hAnsiTheme="majorHAnsi"/>
          <w:color w:val="111111"/>
          <w:lang w:val="en-US"/>
        </w:rPr>
        <w:t> </w:t>
      </w:r>
      <w:r w:rsidRPr="00A7747A">
        <w:rPr>
          <w:rFonts w:asciiTheme="majorHAnsi" w:hAnsiTheme="majorHAnsi"/>
          <w:color w:val="111111"/>
          <w:lang w:val="en-US"/>
        </w:rPr>
        <w:t>5 km (3 miles) to the east.</w:t>
      </w:r>
    </w:p>
    <w:p w:rsidR="00614CB5" w:rsidRPr="00A7747A" w:rsidRDefault="00614CB5" w:rsidP="001A33C9">
      <w:pPr>
        <w:pStyle w:val="Navadensplet"/>
        <w:jc w:val="both"/>
        <w:rPr>
          <w:rFonts w:asciiTheme="majorHAnsi" w:hAnsiTheme="majorHAnsi"/>
          <w:color w:val="111111"/>
          <w:lang w:val="en-US"/>
        </w:rPr>
      </w:pPr>
      <w:r w:rsidRPr="00A7747A">
        <w:rPr>
          <w:rFonts w:asciiTheme="majorHAnsi" w:hAnsiTheme="majorHAnsi"/>
          <w:color w:val="111111"/>
          <w:lang w:val="en-US"/>
        </w:rPr>
        <w:t xml:space="preserve">You </w:t>
      </w:r>
      <w:r w:rsidR="00E94BC3">
        <w:rPr>
          <w:rFonts w:asciiTheme="majorHAnsi" w:hAnsiTheme="majorHAnsi"/>
          <w:color w:val="111111"/>
          <w:lang w:val="en-US"/>
        </w:rPr>
        <w:t>will</w:t>
      </w:r>
      <w:r w:rsidRPr="00A7747A">
        <w:rPr>
          <w:rFonts w:asciiTheme="majorHAnsi" w:hAnsiTheme="majorHAnsi"/>
          <w:color w:val="111111"/>
          <w:lang w:val="en-US"/>
        </w:rPr>
        <w:t xml:space="preserve"> </w:t>
      </w:r>
      <w:r w:rsidR="00E94BC3">
        <w:rPr>
          <w:rFonts w:asciiTheme="majorHAnsi" w:hAnsiTheme="majorHAnsi"/>
          <w:color w:val="111111"/>
          <w:lang w:val="en-US"/>
        </w:rPr>
        <w:t>visit</w:t>
      </w:r>
      <w:r w:rsidRPr="00A7747A">
        <w:rPr>
          <w:rFonts w:asciiTheme="majorHAnsi" w:hAnsiTheme="majorHAnsi"/>
          <w:color w:val="111111"/>
          <w:lang w:val="en-US"/>
        </w:rPr>
        <w:t xml:space="preserve"> to gaze upon legendary</w:t>
      </w:r>
      <w:r w:rsidRPr="00A7747A">
        <w:rPr>
          <w:rStyle w:val="apple-converted-space"/>
          <w:rFonts w:asciiTheme="majorHAnsi" w:hAnsiTheme="majorHAnsi"/>
          <w:color w:val="111111"/>
          <w:lang w:val="en-US"/>
        </w:rPr>
        <w:t> </w:t>
      </w:r>
      <w:hyperlink r:id="rId17" w:history="1">
        <w:r w:rsidRPr="00A7747A">
          <w:rPr>
            <w:rStyle w:val="Krepko"/>
            <w:rFonts w:asciiTheme="majorHAnsi" w:hAnsiTheme="majorHAnsi"/>
            <w:color w:val="003366"/>
            <w:lang w:val="en-US"/>
          </w:rPr>
          <w:t>Mount Ararat</w:t>
        </w:r>
      </w:hyperlink>
      <w:r w:rsidRPr="00A7747A">
        <w:rPr>
          <w:rFonts w:asciiTheme="majorHAnsi" w:hAnsiTheme="majorHAnsi"/>
          <w:color w:val="111111"/>
          <w:lang w:val="en-US"/>
        </w:rPr>
        <w:t>, or the</w:t>
      </w:r>
      <w:r w:rsidRPr="00A7747A">
        <w:rPr>
          <w:rStyle w:val="apple-converted-space"/>
          <w:rFonts w:asciiTheme="majorHAnsi" w:hAnsiTheme="majorHAnsi"/>
          <w:color w:val="111111"/>
          <w:lang w:val="en-US"/>
        </w:rPr>
        <w:t> </w:t>
      </w:r>
      <w:r w:rsidRPr="00A7747A">
        <w:rPr>
          <w:rStyle w:val="Krepko"/>
          <w:rFonts w:asciiTheme="majorHAnsi" w:hAnsiTheme="majorHAnsi"/>
          <w:color w:val="111111"/>
          <w:lang w:val="en-US"/>
        </w:rPr>
        <w:t>giant meteor crater</w:t>
      </w:r>
      <w:r w:rsidRPr="00A7747A">
        <w:rPr>
          <w:rStyle w:val="apple-converted-space"/>
          <w:rFonts w:asciiTheme="majorHAnsi" w:hAnsiTheme="majorHAnsi"/>
          <w:b/>
          <w:bCs/>
          <w:color w:val="111111"/>
          <w:lang w:val="en-US"/>
        </w:rPr>
        <w:t> </w:t>
      </w:r>
      <w:r w:rsidRPr="00A7747A">
        <w:rPr>
          <w:rFonts w:asciiTheme="majorHAnsi" w:hAnsiTheme="majorHAnsi"/>
          <w:color w:val="111111"/>
          <w:lang w:val="en-US"/>
        </w:rPr>
        <w:t>4 km (2.5 miles) west of the border, or</w:t>
      </w:r>
      <w:r w:rsidRPr="00A7747A">
        <w:rPr>
          <w:rStyle w:val="apple-converted-space"/>
          <w:rFonts w:asciiTheme="majorHAnsi" w:hAnsiTheme="majorHAnsi"/>
          <w:color w:val="111111"/>
          <w:lang w:val="en-US"/>
        </w:rPr>
        <w:t> </w:t>
      </w:r>
      <w:proofErr w:type="spellStart"/>
      <w:r w:rsidRPr="00A7747A">
        <w:rPr>
          <w:rStyle w:val="Krepko"/>
          <w:rFonts w:asciiTheme="majorHAnsi" w:hAnsiTheme="majorHAnsi"/>
          <w:color w:val="111111"/>
          <w:lang w:val="en-US"/>
        </w:rPr>
        <w:t>Eski</w:t>
      </w:r>
      <w:proofErr w:type="spellEnd"/>
      <w:r w:rsidRPr="00A7747A">
        <w:rPr>
          <w:rStyle w:val="Krepko"/>
          <w:rFonts w:asciiTheme="majorHAnsi" w:hAnsiTheme="majorHAnsi"/>
          <w:color w:val="111111"/>
          <w:lang w:val="en-US"/>
        </w:rPr>
        <w:t xml:space="preserve"> </w:t>
      </w:r>
      <w:proofErr w:type="spellStart"/>
      <w:r w:rsidRPr="00A7747A">
        <w:rPr>
          <w:rStyle w:val="Krepko"/>
          <w:rFonts w:asciiTheme="majorHAnsi" w:hAnsiTheme="majorHAnsi"/>
          <w:color w:val="111111"/>
          <w:lang w:val="en-US"/>
        </w:rPr>
        <w:t>Beyazıt</w:t>
      </w:r>
      <w:proofErr w:type="spellEnd"/>
      <w:r w:rsidRPr="00A7747A">
        <w:rPr>
          <w:rFonts w:asciiTheme="majorHAnsi" w:hAnsiTheme="majorHAnsi"/>
          <w:color w:val="111111"/>
          <w:lang w:val="en-US"/>
        </w:rPr>
        <w:t xml:space="preserve">, the foundations of a settlement thought to date from </w:t>
      </w:r>
      <w:proofErr w:type="spellStart"/>
      <w:r w:rsidRPr="00A7747A">
        <w:rPr>
          <w:rFonts w:asciiTheme="majorHAnsi" w:hAnsiTheme="majorHAnsi"/>
          <w:color w:val="111111"/>
          <w:lang w:val="en-US"/>
        </w:rPr>
        <w:t>Urartian</w:t>
      </w:r>
      <w:proofErr w:type="spellEnd"/>
      <w:r w:rsidRPr="00A7747A">
        <w:rPr>
          <w:rFonts w:asciiTheme="majorHAnsi" w:hAnsiTheme="majorHAnsi"/>
          <w:color w:val="111111"/>
          <w:lang w:val="en-US"/>
        </w:rPr>
        <w:t xml:space="preserve"> times (800 BC). </w:t>
      </w:r>
    </w:p>
    <w:p w:rsidR="00614CB5" w:rsidRPr="00A7747A" w:rsidRDefault="00614CB5" w:rsidP="00614CB5">
      <w:pPr>
        <w:suppressAutoHyphens w:val="0"/>
        <w:spacing w:before="100" w:beforeAutospacing="1" w:after="100" w:afterAutospacing="1"/>
        <w:rPr>
          <w:rFonts w:asciiTheme="majorHAnsi" w:hAnsiTheme="majorHAnsi"/>
          <w:color w:val="000000"/>
          <w:lang w:val="en-US" w:eastAsia="tr-TR"/>
        </w:rPr>
      </w:pPr>
      <w:r w:rsidRPr="00A7747A">
        <w:rPr>
          <w:rFonts w:asciiTheme="majorHAnsi" w:hAnsiTheme="majorHAnsi"/>
          <w:b/>
          <w:bCs/>
          <w:color w:val="000000"/>
          <w:lang w:val="en-US" w:eastAsia="tr-TR"/>
        </w:rPr>
        <w:t>Mount Ararat</w:t>
      </w:r>
      <w:r w:rsidRPr="00A7747A">
        <w:rPr>
          <w:rFonts w:asciiTheme="majorHAnsi" w:hAnsiTheme="majorHAnsi"/>
          <w:color w:val="000000"/>
          <w:lang w:val="en-US" w:eastAsia="tr-TR"/>
        </w:rPr>
        <w:t> (Turkish: </w:t>
      </w:r>
      <w:proofErr w:type="spellStart"/>
      <w:r w:rsidRPr="00A7747A">
        <w:rPr>
          <w:rFonts w:asciiTheme="majorHAnsi" w:hAnsiTheme="majorHAnsi"/>
          <w:i/>
          <w:iCs/>
          <w:color w:val="000000"/>
          <w:lang w:val="en-US" w:eastAsia="tr-TR"/>
        </w:rPr>
        <w:t>Ağrı</w:t>
      </w:r>
      <w:proofErr w:type="spellEnd"/>
      <w:r w:rsidRPr="00A7747A">
        <w:rPr>
          <w:rFonts w:asciiTheme="majorHAnsi" w:hAnsiTheme="majorHAnsi"/>
          <w:color w:val="000000"/>
          <w:lang w:val="en-US" w:eastAsia="tr-TR"/>
        </w:rPr>
        <w:t>, </w:t>
      </w:r>
      <w:r w:rsidRPr="00A7747A">
        <w:rPr>
          <w:rFonts w:asciiTheme="majorHAnsi" w:hAnsiTheme="majorHAnsi"/>
          <w:i/>
          <w:iCs/>
          <w:color w:val="000000"/>
          <w:lang w:val="en-US" w:eastAsia="tr-TR"/>
        </w:rPr>
        <w:t>see below other:</w:t>
      </w:r>
      <w:r w:rsidRPr="00A7747A">
        <w:rPr>
          <w:rFonts w:asciiTheme="majorHAnsi" w:hAnsiTheme="majorHAnsi"/>
          <w:color w:val="000000"/>
          <w:lang w:val="en-US" w:eastAsia="tr-TR"/>
        </w:rPr>
        <w:t> </w:t>
      </w:r>
      <w:hyperlink r:id="rId18" w:anchor="Names_and_etymology" w:history="1">
        <w:r w:rsidRPr="00A7747A">
          <w:rPr>
            <w:rFonts w:asciiTheme="majorHAnsi" w:hAnsiTheme="majorHAnsi"/>
            <w:color w:val="0B0080"/>
            <w:lang w:val="en-US" w:eastAsia="tr-TR"/>
          </w:rPr>
          <w:t>names and etymology</w:t>
        </w:r>
      </w:hyperlink>
      <w:r w:rsidRPr="00A7747A">
        <w:rPr>
          <w:rFonts w:asciiTheme="majorHAnsi" w:hAnsiTheme="majorHAnsi"/>
          <w:color w:val="000000"/>
          <w:lang w:val="en-US" w:eastAsia="tr-TR"/>
        </w:rPr>
        <w:t>) is a snow-capped, dormant </w:t>
      </w:r>
      <w:hyperlink r:id="rId19" w:tooltip="Volcanic cone" w:history="1">
        <w:r w:rsidRPr="00A7747A">
          <w:rPr>
            <w:rFonts w:asciiTheme="majorHAnsi" w:hAnsiTheme="majorHAnsi"/>
            <w:color w:val="0B0080"/>
            <w:lang w:val="en-US" w:eastAsia="tr-TR"/>
          </w:rPr>
          <w:t>volcanic cone</w:t>
        </w:r>
      </w:hyperlink>
      <w:r w:rsidRPr="00A7747A">
        <w:rPr>
          <w:rFonts w:asciiTheme="majorHAnsi" w:hAnsiTheme="majorHAnsi"/>
          <w:color w:val="000000"/>
          <w:lang w:val="en-US" w:eastAsia="tr-TR"/>
        </w:rPr>
        <w:t> in </w:t>
      </w:r>
      <w:hyperlink r:id="rId20" w:tooltip="Turkey" w:history="1">
        <w:r w:rsidRPr="00A7747A">
          <w:rPr>
            <w:rFonts w:asciiTheme="majorHAnsi" w:hAnsiTheme="majorHAnsi"/>
            <w:color w:val="0B0080"/>
            <w:lang w:val="en-US" w:eastAsia="tr-TR"/>
          </w:rPr>
          <w:t>Turkey</w:t>
        </w:r>
      </w:hyperlink>
      <w:r w:rsidRPr="00A7747A">
        <w:rPr>
          <w:rFonts w:asciiTheme="majorHAnsi" w:hAnsiTheme="majorHAnsi"/>
          <w:color w:val="000000"/>
          <w:lang w:val="en-US" w:eastAsia="tr-TR"/>
        </w:rPr>
        <w:t>. It has two peaks: </w:t>
      </w:r>
      <w:r w:rsidRPr="00A7747A">
        <w:rPr>
          <w:rFonts w:asciiTheme="majorHAnsi" w:hAnsiTheme="majorHAnsi"/>
          <w:b/>
          <w:bCs/>
          <w:color w:val="000000"/>
          <w:lang w:val="en-US" w:eastAsia="tr-TR"/>
        </w:rPr>
        <w:t>Greater Ararat</w:t>
      </w:r>
      <w:r w:rsidRPr="00A7747A">
        <w:rPr>
          <w:rFonts w:asciiTheme="majorHAnsi" w:hAnsiTheme="majorHAnsi"/>
          <w:color w:val="000000"/>
          <w:lang w:val="en-US" w:eastAsia="tr-TR"/>
        </w:rPr>
        <w:t> (the highest peak in Turkey, and the entire </w:t>
      </w:r>
      <w:hyperlink r:id="rId21" w:tooltip="Armenian Highland" w:history="1">
        <w:r w:rsidRPr="00A7747A">
          <w:rPr>
            <w:rFonts w:asciiTheme="majorHAnsi" w:hAnsiTheme="majorHAnsi"/>
            <w:color w:val="0B0080"/>
            <w:lang w:val="en-US" w:eastAsia="tr-TR"/>
          </w:rPr>
          <w:t>Armenian plateau</w:t>
        </w:r>
      </w:hyperlink>
      <w:r w:rsidRPr="00A7747A">
        <w:rPr>
          <w:rFonts w:asciiTheme="majorHAnsi" w:hAnsiTheme="majorHAnsi"/>
          <w:color w:val="000000"/>
          <w:lang w:val="en-US" w:eastAsia="tr-TR"/>
        </w:rPr>
        <w:t> with an </w:t>
      </w:r>
      <w:hyperlink r:id="rId22" w:tooltip="Summit (topography)" w:history="1">
        <w:r w:rsidRPr="00A7747A">
          <w:rPr>
            <w:rFonts w:asciiTheme="majorHAnsi" w:hAnsiTheme="majorHAnsi"/>
            <w:color w:val="0B0080"/>
            <w:lang w:val="en-US" w:eastAsia="tr-TR"/>
          </w:rPr>
          <w:t>elevation</w:t>
        </w:r>
      </w:hyperlink>
      <w:r w:rsidRPr="00A7747A">
        <w:rPr>
          <w:rFonts w:asciiTheme="majorHAnsi" w:hAnsiTheme="majorHAnsi"/>
          <w:color w:val="000000"/>
          <w:lang w:val="en-US" w:eastAsia="tr-TR"/>
        </w:rPr>
        <w:t xml:space="preserve"> of </w:t>
      </w:r>
      <w:r w:rsidR="00AD6EE8">
        <w:rPr>
          <w:rFonts w:asciiTheme="majorHAnsi" w:hAnsiTheme="majorHAnsi"/>
          <w:color w:val="000000"/>
          <w:lang w:val="en-US" w:eastAsia="tr-TR"/>
        </w:rPr>
        <w:t>(</w:t>
      </w:r>
      <w:r w:rsidRPr="00A7747A">
        <w:rPr>
          <w:rFonts w:asciiTheme="majorHAnsi" w:hAnsiTheme="majorHAnsi"/>
          <w:color w:val="000000"/>
          <w:lang w:val="en-US" w:eastAsia="tr-TR"/>
        </w:rPr>
        <w:t>5,137 m or 16,854 ft) and </w:t>
      </w:r>
      <w:r w:rsidRPr="00A7747A">
        <w:rPr>
          <w:rFonts w:asciiTheme="majorHAnsi" w:hAnsiTheme="majorHAnsi"/>
          <w:b/>
          <w:bCs/>
          <w:color w:val="000000"/>
          <w:lang w:val="en-US" w:eastAsia="tr-TR"/>
        </w:rPr>
        <w:t>Lesser Ararat</w:t>
      </w:r>
      <w:r w:rsidRPr="00A7747A">
        <w:rPr>
          <w:rFonts w:asciiTheme="majorHAnsi" w:hAnsiTheme="majorHAnsi"/>
          <w:color w:val="000000"/>
          <w:lang w:val="en-US" w:eastAsia="tr-TR"/>
        </w:rPr>
        <w:t> (with an elevation of 3,896 m or 12,782 ft).</w:t>
      </w:r>
    </w:p>
    <w:p w:rsidR="00AD6EE8" w:rsidRDefault="00614CB5" w:rsidP="008A1FDA">
      <w:pPr>
        <w:suppressAutoHyphens w:val="0"/>
        <w:spacing w:before="100" w:beforeAutospacing="1" w:after="100" w:afterAutospacing="1"/>
        <w:rPr>
          <w:rFonts w:asciiTheme="majorHAnsi" w:hAnsiTheme="majorHAnsi"/>
          <w:color w:val="000000"/>
          <w:lang w:val="en-US" w:eastAsia="tr-TR"/>
        </w:rPr>
      </w:pPr>
      <w:r w:rsidRPr="00A7747A">
        <w:rPr>
          <w:rFonts w:asciiTheme="majorHAnsi" w:hAnsiTheme="majorHAnsi"/>
          <w:color w:val="000000"/>
          <w:lang w:val="en-US" w:eastAsia="tr-TR"/>
        </w:rPr>
        <w:t>The Ararat </w:t>
      </w:r>
      <w:hyperlink r:id="rId23" w:tooltip="Massif" w:history="1">
        <w:r w:rsidRPr="00A7747A">
          <w:rPr>
            <w:rFonts w:asciiTheme="majorHAnsi" w:hAnsiTheme="majorHAnsi"/>
            <w:color w:val="0B0080"/>
            <w:lang w:val="en-US" w:eastAsia="tr-TR"/>
          </w:rPr>
          <w:t>massif</w:t>
        </w:r>
      </w:hyperlink>
      <w:r w:rsidRPr="00A7747A">
        <w:rPr>
          <w:rFonts w:asciiTheme="majorHAnsi" w:hAnsiTheme="majorHAnsi"/>
          <w:color w:val="000000"/>
          <w:lang w:val="en-US" w:eastAsia="tr-TR"/>
        </w:rPr>
        <w:t> is about 40 km (25 mi) in diameter. The Iran-Turkey boundary skirts east of Lesser Ararat, the lower peak of the Ararat massif. It was in this area that, by the </w:t>
      </w:r>
      <w:r w:rsidRPr="00A7747A">
        <w:rPr>
          <w:rFonts w:asciiTheme="majorHAnsi" w:hAnsiTheme="majorHAnsi"/>
          <w:i/>
          <w:iCs/>
          <w:color w:val="000000"/>
          <w:lang w:val="en-US" w:eastAsia="tr-TR"/>
        </w:rPr>
        <w:t>Tehran Convention of 1932</w:t>
      </w:r>
      <w:r w:rsidRPr="00A7747A">
        <w:rPr>
          <w:rFonts w:asciiTheme="majorHAnsi" w:hAnsiTheme="majorHAnsi"/>
          <w:color w:val="000000"/>
          <w:lang w:val="en-US" w:eastAsia="tr-TR"/>
        </w:rPr>
        <w:t xml:space="preserve">, a border change was made in Turkey's </w:t>
      </w:r>
      <w:r w:rsidR="00AD6EE8" w:rsidRPr="00A7747A">
        <w:rPr>
          <w:rFonts w:asciiTheme="majorHAnsi" w:hAnsiTheme="majorHAnsi"/>
          <w:color w:val="000000"/>
          <w:lang w:val="en-US" w:eastAsia="tr-TR"/>
        </w:rPr>
        <w:t>favor</w:t>
      </w:r>
      <w:r w:rsidRPr="00A7747A">
        <w:rPr>
          <w:rFonts w:asciiTheme="majorHAnsi" w:hAnsiTheme="majorHAnsi"/>
          <w:color w:val="000000"/>
          <w:lang w:val="en-US" w:eastAsia="tr-TR"/>
        </w:rPr>
        <w:t>, allowing it to occupy the eastern flank of Lesser Ararat.</w:t>
      </w:r>
      <w:hyperlink r:id="rId24" w:anchor="cite_note-5" w:history="1">
        <w:r w:rsidRPr="00A7747A">
          <w:rPr>
            <w:rFonts w:asciiTheme="majorHAnsi" w:hAnsiTheme="majorHAnsi"/>
            <w:color w:val="0B0080"/>
            <w:vertAlign w:val="superscript"/>
            <w:lang w:val="en-US" w:eastAsia="tr-TR"/>
          </w:rPr>
          <w:t>[5]</w:t>
        </w:r>
      </w:hyperlink>
      <w:r w:rsidR="00AD6EE8">
        <w:rPr>
          <w:rFonts w:asciiTheme="majorHAnsi" w:hAnsiTheme="majorHAnsi"/>
          <w:color w:val="000000"/>
          <w:lang w:val="en-US" w:eastAsia="tr-TR"/>
        </w:rPr>
        <w:t xml:space="preserve"> </w:t>
      </w:r>
      <w:r w:rsidRPr="00A7747A">
        <w:rPr>
          <w:rFonts w:asciiTheme="majorHAnsi" w:hAnsiTheme="majorHAnsi"/>
          <w:color w:val="000000"/>
          <w:lang w:val="en-US" w:eastAsia="tr-TR"/>
        </w:rPr>
        <w:t>Mount Ararat in Judeo-Christian tradition is associated with the "</w:t>
      </w:r>
      <w:hyperlink r:id="rId25" w:tooltip="Mountains of Ararat" w:history="1">
        <w:r w:rsidRPr="00A7747A">
          <w:rPr>
            <w:rFonts w:asciiTheme="majorHAnsi" w:hAnsiTheme="majorHAnsi"/>
            <w:color w:val="0B0080"/>
            <w:lang w:val="en-US" w:eastAsia="tr-TR"/>
          </w:rPr>
          <w:t>Mountains of Ararat</w:t>
        </w:r>
      </w:hyperlink>
      <w:r w:rsidRPr="00A7747A">
        <w:rPr>
          <w:rFonts w:asciiTheme="majorHAnsi" w:hAnsiTheme="majorHAnsi"/>
          <w:color w:val="000000"/>
          <w:lang w:val="en-US" w:eastAsia="tr-TR"/>
        </w:rPr>
        <w:t>" where, according to the </w:t>
      </w:r>
      <w:hyperlink r:id="rId26" w:tooltip="Book of Genesis" w:history="1">
        <w:r w:rsidRPr="00A7747A">
          <w:rPr>
            <w:rFonts w:asciiTheme="majorHAnsi" w:hAnsiTheme="majorHAnsi"/>
            <w:color w:val="0B0080"/>
            <w:lang w:val="en-US" w:eastAsia="tr-TR"/>
          </w:rPr>
          <w:t>book of Genesis</w:t>
        </w:r>
      </w:hyperlink>
      <w:r w:rsidRPr="00A7747A">
        <w:rPr>
          <w:rFonts w:asciiTheme="majorHAnsi" w:hAnsiTheme="majorHAnsi"/>
          <w:color w:val="000000"/>
          <w:lang w:val="en-US" w:eastAsia="tr-TR"/>
        </w:rPr>
        <w:t>, </w:t>
      </w:r>
      <w:hyperlink r:id="rId27" w:tooltip="Noah's ark" w:history="1">
        <w:r w:rsidRPr="00A7747A">
          <w:rPr>
            <w:rFonts w:asciiTheme="majorHAnsi" w:hAnsiTheme="majorHAnsi"/>
            <w:color w:val="0B0080"/>
            <w:lang w:val="en-US" w:eastAsia="tr-TR"/>
          </w:rPr>
          <w:t>Noah's ark</w:t>
        </w:r>
      </w:hyperlink>
      <w:r w:rsidRPr="00A7747A">
        <w:rPr>
          <w:rFonts w:asciiTheme="majorHAnsi" w:hAnsiTheme="majorHAnsi"/>
          <w:color w:val="000000"/>
          <w:lang w:val="en-US" w:eastAsia="tr-TR"/>
        </w:rPr>
        <w:t> came to rest.</w:t>
      </w:r>
    </w:p>
    <w:p w:rsidR="008A1FDA" w:rsidRPr="00A7747A" w:rsidRDefault="00614CB5" w:rsidP="008A1FDA">
      <w:pPr>
        <w:suppressAutoHyphens w:val="0"/>
        <w:spacing w:before="100" w:beforeAutospacing="1" w:after="100" w:afterAutospacing="1"/>
        <w:rPr>
          <w:rFonts w:asciiTheme="majorHAnsi" w:hAnsiTheme="majorHAnsi"/>
          <w:color w:val="000000"/>
          <w:lang w:val="en-US" w:eastAsia="tr-TR"/>
        </w:rPr>
      </w:pPr>
      <w:r w:rsidRPr="00A7747A">
        <w:rPr>
          <w:rFonts w:asciiTheme="majorHAnsi" w:hAnsiTheme="majorHAnsi"/>
          <w:color w:val="000000"/>
          <w:lang w:val="en-US" w:eastAsia="tr-TR"/>
        </w:rPr>
        <w:t>It also plays a significant role in </w:t>
      </w:r>
      <w:hyperlink r:id="rId28" w:tooltip="Armenian culture" w:history="1">
        <w:r w:rsidRPr="00A7747A">
          <w:rPr>
            <w:rFonts w:asciiTheme="majorHAnsi" w:hAnsiTheme="majorHAnsi"/>
            <w:color w:val="0B0080"/>
            <w:lang w:val="en-US" w:eastAsia="tr-TR"/>
          </w:rPr>
          <w:t>Armenian culture</w:t>
        </w:r>
      </w:hyperlink>
      <w:r w:rsidRPr="00A7747A">
        <w:rPr>
          <w:rFonts w:asciiTheme="majorHAnsi" w:hAnsiTheme="majorHAnsi"/>
          <w:color w:val="000000"/>
          <w:lang w:val="en-US" w:eastAsia="tr-TR"/>
        </w:rPr>
        <w:t> and </w:t>
      </w:r>
      <w:hyperlink r:id="rId29" w:tooltip="Greater Armenia (political concept)" w:history="1">
        <w:r w:rsidRPr="00A7747A">
          <w:rPr>
            <w:rFonts w:asciiTheme="majorHAnsi" w:hAnsiTheme="majorHAnsi"/>
            <w:color w:val="0B0080"/>
            <w:lang w:val="en-US" w:eastAsia="tr-TR"/>
          </w:rPr>
          <w:t>irredentism</w:t>
        </w:r>
      </w:hyperlink>
      <w:r w:rsidRPr="00A7747A">
        <w:rPr>
          <w:rFonts w:asciiTheme="majorHAnsi" w:hAnsiTheme="majorHAnsi"/>
          <w:color w:val="000000"/>
          <w:lang w:val="en-US" w:eastAsia="tr-TR"/>
        </w:rPr>
        <w:t>. The mountain can be seen on the </w:t>
      </w:r>
      <w:hyperlink r:id="rId30" w:tooltip="Coat of arms of Armenia" w:history="1">
        <w:r w:rsidRPr="00A7747A">
          <w:rPr>
            <w:rFonts w:asciiTheme="majorHAnsi" w:hAnsiTheme="majorHAnsi"/>
            <w:color w:val="0B0080"/>
            <w:lang w:val="en-US" w:eastAsia="tr-TR"/>
          </w:rPr>
          <w:t>Coat of arms of Armenia</w:t>
        </w:r>
      </w:hyperlink>
      <w:r w:rsidRPr="00A7747A">
        <w:rPr>
          <w:rFonts w:asciiTheme="majorHAnsi" w:hAnsiTheme="majorHAnsi"/>
          <w:color w:val="000000"/>
          <w:lang w:val="en-US" w:eastAsia="tr-TR"/>
        </w:rPr>
        <w:t>.</w:t>
      </w:r>
    </w:p>
    <w:p w:rsidR="00AD6EE8" w:rsidRDefault="00AD6EE8" w:rsidP="008A1FDA">
      <w:pPr>
        <w:shd w:val="clear" w:color="auto" w:fill="FFFFFF" w:themeFill="background1"/>
        <w:suppressAutoHyphens w:val="0"/>
        <w:spacing w:before="100" w:beforeAutospacing="1" w:after="100" w:afterAutospacing="1"/>
        <w:ind w:left="-240"/>
        <w:rPr>
          <w:rFonts w:asciiTheme="majorHAnsi" w:hAnsiTheme="majorHAnsi" w:cs="Arial"/>
          <w:b/>
          <w:bCs/>
          <w:color w:val="000000" w:themeColor="text1"/>
          <w:shd w:val="clear" w:color="auto" w:fill="F0E8D9"/>
          <w:lang w:val="en-US" w:eastAsia="tr-TR"/>
        </w:rPr>
      </w:pPr>
      <w:r>
        <w:rPr>
          <w:rFonts w:asciiTheme="majorHAnsi" w:hAnsiTheme="majorHAnsi" w:cs="Arial"/>
          <w:b/>
          <w:bCs/>
          <w:color w:val="000000" w:themeColor="text1"/>
          <w:shd w:val="clear" w:color="auto" w:fill="F0E8D9"/>
          <w:lang w:val="en-US" w:eastAsia="tr-TR"/>
        </w:rPr>
        <w:lastRenderedPageBreak/>
        <w:t>DAILY SCHEDULE:</w:t>
      </w:r>
    </w:p>
    <w:p w:rsidR="008A1FDA" w:rsidRPr="00A7747A" w:rsidRDefault="008A1FDA" w:rsidP="008A1FDA">
      <w:pPr>
        <w:shd w:val="clear" w:color="auto" w:fill="FFFFFF" w:themeFill="background1"/>
        <w:suppressAutoHyphens w:val="0"/>
        <w:spacing w:before="100" w:beforeAutospacing="1" w:after="100" w:afterAutospacing="1"/>
        <w:ind w:left="-240"/>
        <w:rPr>
          <w:rFonts w:asciiTheme="majorHAnsi" w:hAnsiTheme="majorHAnsi"/>
          <w:lang w:val="en-US" w:eastAsia="tr-TR"/>
        </w:rPr>
      </w:pPr>
      <w:r w:rsidRPr="00A7747A">
        <w:rPr>
          <w:rFonts w:asciiTheme="majorHAnsi" w:hAnsiTheme="majorHAnsi" w:cs="Arial"/>
          <w:b/>
          <w:bCs/>
          <w:color w:val="000000" w:themeColor="text1"/>
          <w:shd w:val="clear" w:color="auto" w:fill="F0E8D9"/>
          <w:lang w:val="en-US" w:eastAsia="tr-TR"/>
        </w:rPr>
        <w:t>Day 1</w:t>
      </w:r>
      <w:r w:rsidR="00AD6EE8">
        <w:rPr>
          <w:rFonts w:asciiTheme="majorHAnsi" w:hAnsiTheme="majorHAnsi" w:cs="Arial"/>
          <w:b/>
          <w:bCs/>
          <w:color w:val="000000" w:themeColor="text1"/>
          <w:shd w:val="clear" w:color="auto" w:fill="F0E8D9"/>
          <w:lang w:val="en-US" w:eastAsia="tr-TR"/>
        </w:rPr>
        <w:t>:</w:t>
      </w:r>
      <w:r w:rsidRPr="00A7747A">
        <w:rPr>
          <w:rFonts w:asciiTheme="majorHAnsi" w:hAnsiTheme="majorHAnsi" w:cs="Arial"/>
          <w:b/>
          <w:bCs/>
          <w:color w:val="000000" w:themeColor="text1"/>
          <w:shd w:val="clear" w:color="auto" w:fill="F0E8D9"/>
          <w:lang w:val="en-US" w:eastAsia="tr-TR"/>
        </w:rPr>
        <w:t xml:space="preserve"> </w:t>
      </w:r>
      <w:proofErr w:type="spellStart"/>
      <w:r w:rsidRPr="00A7747A">
        <w:rPr>
          <w:rFonts w:asciiTheme="majorHAnsi" w:hAnsiTheme="majorHAnsi" w:cs="Arial"/>
          <w:b/>
          <w:bCs/>
          <w:color w:val="000000" w:themeColor="text1"/>
          <w:shd w:val="clear" w:color="auto" w:fill="F0E8D9"/>
          <w:lang w:val="en-US" w:eastAsia="tr-TR"/>
        </w:rPr>
        <w:t>Dogubayazit</w:t>
      </w:r>
      <w:proofErr w:type="spellEnd"/>
      <w:r w:rsidRPr="00A7747A">
        <w:rPr>
          <w:rFonts w:asciiTheme="majorHAnsi" w:hAnsiTheme="majorHAnsi" w:cs="Arial"/>
          <w:b/>
          <w:bCs/>
          <w:color w:val="000000" w:themeColor="text1"/>
          <w:shd w:val="clear" w:color="auto" w:fill="F0E8D9"/>
          <w:lang w:val="en-US" w:eastAsia="tr-TR"/>
        </w:rPr>
        <w:t xml:space="preserve"> to Mount Ararat </w:t>
      </w:r>
      <w:r w:rsidR="00AD6EE8">
        <w:rPr>
          <w:rFonts w:asciiTheme="majorHAnsi" w:hAnsiTheme="majorHAnsi" w:cs="Arial"/>
          <w:b/>
          <w:bCs/>
          <w:color w:val="000000" w:themeColor="text1"/>
          <w:shd w:val="clear" w:color="auto" w:fill="F0E8D9"/>
          <w:lang w:val="en-US" w:eastAsia="tr-TR"/>
        </w:rPr>
        <w:t>(</w:t>
      </w:r>
      <w:r w:rsidRPr="00A7747A">
        <w:rPr>
          <w:rFonts w:asciiTheme="majorHAnsi" w:hAnsiTheme="majorHAnsi" w:cs="Arial"/>
          <w:b/>
          <w:bCs/>
          <w:color w:val="000000" w:themeColor="text1"/>
          <w:shd w:val="clear" w:color="auto" w:fill="F0E8D9"/>
          <w:lang w:val="en-US" w:eastAsia="tr-TR"/>
        </w:rPr>
        <w:t>first Camp</w:t>
      </w:r>
      <w:r w:rsidR="00AD6EE8">
        <w:rPr>
          <w:rFonts w:asciiTheme="majorHAnsi" w:hAnsiTheme="majorHAnsi" w:cs="Arial"/>
          <w:b/>
          <w:bCs/>
          <w:color w:val="000000" w:themeColor="text1"/>
          <w:shd w:val="clear" w:color="auto" w:fill="F0E8D9"/>
          <w:lang w:val="en-US" w:eastAsia="tr-TR"/>
        </w:rPr>
        <w:t>)</w:t>
      </w:r>
      <w:proofErr w:type="gramStart"/>
      <w:r w:rsidRPr="00A7747A">
        <w:rPr>
          <w:rFonts w:asciiTheme="majorHAnsi" w:hAnsiTheme="majorHAnsi" w:cs="Arial"/>
          <w:b/>
          <w:bCs/>
          <w:color w:val="000000" w:themeColor="text1"/>
          <w:shd w:val="clear" w:color="auto" w:fill="F0E8D9"/>
          <w:lang w:val="en-US" w:eastAsia="tr-TR"/>
        </w:rPr>
        <w:t>:</w:t>
      </w:r>
      <w:proofErr w:type="gramEnd"/>
      <w:r w:rsidRPr="00A7747A">
        <w:rPr>
          <w:rFonts w:asciiTheme="majorHAnsi" w:hAnsiTheme="majorHAnsi" w:cs="Arial"/>
          <w:color w:val="000000" w:themeColor="text1"/>
          <w:lang w:val="en-US" w:eastAsia="tr-TR"/>
        </w:rPr>
        <w:br/>
      </w:r>
      <w:r w:rsidRPr="00A7747A">
        <w:rPr>
          <w:rFonts w:asciiTheme="majorHAnsi" w:hAnsiTheme="majorHAnsi" w:cs="Arial"/>
          <w:color w:val="000000" w:themeColor="text1"/>
          <w:shd w:val="clear" w:color="auto" w:fill="F0E8D9"/>
          <w:lang w:val="en-US" w:eastAsia="tr-TR"/>
        </w:rPr>
        <w:t xml:space="preserve">Starting of this trip will be from Van airport. You will meet our staff in the airport to transfer the group </w:t>
      </w:r>
      <w:r w:rsidR="00AD6EE8">
        <w:rPr>
          <w:rFonts w:asciiTheme="majorHAnsi" w:hAnsiTheme="majorHAnsi" w:cs="Arial"/>
          <w:color w:val="000000" w:themeColor="text1"/>
          <w:shd w:val="clear" w:color="auto" w:fill="F0E8D9"/>
          <w:lang w:val="en-US" w:eastAsia="tr-TR"/>
        </w:rPr>
        <w:t xml:space="preserve">to </w:t>
      </w:r>
      <w:r w:rsidRPr="00A7747A">
        <w:rPr>
          <w:rFonts w:asciiTheme="majorHAnsi" w:hAnsiTheme="majorHAnsi" w:cs="Arial"/>
          <w:color w:val="000000" w:themeColor="text1"/>
          <w:shd w:val="clear" w:color="auto" w:fill="F0E8D9"/>
          <w:lang w:val="en-US" w:eastAsia="tr-TR"/>
        </w:rPr>
        <w:t>our starting point for the expedition “Mount Ararat plain</w:t>
      </w:r>
      <w:r w:rsidR="00AD6EE8">
        <w:rPr>
          <w:rFonts w:asciiTheme="majorHAnsi" w:hAnsiTheme="majorHAnsi" w:cs="Arial"/>
          <w:color w:val="000000" w:themeColor="text1"/>
          <w:shd w:val="clear" w:color="auto" w:fill="F0E8D9"/>
          <w:lang w:val="en-US" w:eastAsia="tr-TR"/>
        </w:rPr>
        <w:t>”</w:t>
      </w:r>
      <w:r w:rsidRPr="00A7747A">
        <w:rPr>
          <w:rFonts w:asciiTheme="majorHAnsi" w:hAnsiTheme="majorHAnsi" w:cs="Arial"/>
          <w:shd w:val="clear" w:color="auto" w:fill="F0E8D9"/>
          <w:lang w:val="en-US" w:eastAsia="tr-TR"/>
        </w:rPr>
        <w:t>.</w:t>
      </w:r>
    </w:p>
    <w:p w:rsidR="008A1FDA" w:rsidRPr="00A7747A" w:rsidRDefault="008A1FDA" w:rsidP="008A1FDA">
      <w:pPr>
        <w:shd w:val="clear" w:color="auto" w:fill="FFFFFF" w:themeFill="background1"/>
        <w:suppressAutoHyphens w:val="0"/>
        <w:spacing w:before="100" w:beforeAutospacing="1" w:after="100" w:afterAutospacing="1"/>
        <w:ind w:left="-240"/>
        <w:rPr>
          <w:rFonts w:asciiTheme="majorHAnsi" w:hAnsiTheme="majorHAnsi"/>
          <w:color w:val="000000" w:themeColor="text1"/>
          <w:lang w:val="en-US" w:eastAsia="tr-TR"/>
        </w:rPr>
      </w:pPr>
      <w:r w:rsidRPr="00A7747A">
        <w:rPr>
          <w:rFonts w:asciiTheme="majorHAnsi" w:hAnsiTheme="majorHAnsi" w:cs="Arial"/>
          <w:color w:val="000000" w:themeColor="text1"/>
          <w:lang w:val="en-US" w:eastAsia="tr-TR"/>
        </w:rPr>
        <w:t xml:space="preserve">Have our lunch in </w:t>
      </w:r>
      <w:proofErr w:type="spellStart"/>
      <w:r w:rsidRPr="00A7747A">
        <w:rPr>
          <w:rFonts w:asciiTheme="majorHAnsi" w:hAnsiTheme="majorHAnsi" w:cs="Arial"/>
          <w:color w:val="000000" w:themeColor="text1"/>
          <w:lang w:val="en-US" w:eastAsia="tr-TR"/>
        </w:rPr>
        <w:t>Dogubeyazit</w:t>
      </w:r>
      <w:proofErr w:type="spellEnd"/>
      <w:r w:rsidRPr="00A7747A">
        <w:rPr>
          <w:rFonts w:asciiTheme="majorHAnsi" w:hAnsiTheme="majorHAnsi" w:cs="Arial"/>
          <w:color w:val="000000" w:themeColor="text1"/>
          <w:lang w:val="en-US" w:eastAsia="tr-TR"/>
        </w:rPr>
        <w:t xml:space="preserve"> and after the gear check we will be transferred to the 2100 m Elli village in the Mount Ararat to start our expedition.</w:t>
      </w:r>
    </w:p>
    <w:p w:rsidR="008A1FDA" w:rsidRPr="00A7747A" w:rsidRDefault="008A1FDA" w:rsidP="008A1FDA">
      <w:pPr>
        <w:shd w:val="clear" w:color="auto" w:fill="FFFFFF" w:themeFill="background1"/>
        <w:suppressAutoHyphens w:val="0"/>
        <w:spacing w:before="75" w:after="240" w:line="270" w:lineRule="atLeast"/>
        <w:ind w:left="-240"/>
        <w:rPr>
          <w:rFonts w:asciiTheme="majorHAnsi" w:hAnsiTheme="majorHAnsi" w:cs="Arial"/>
          <w:color w:val="000000" w:themeColor="text1"/>
          <w:lang w:val="en-US" w:eastAsia="tr-TR"/>
        </w:rPr>
      </w:pPr>
      <w:r w:rsidRPr="00A7747A">
        <w:rPr>
          <w:rFonts w:asciiTheme="majorHAnsi" w:hAnsiTheme="majorHAnsi" w:cs="Arial"/>
          <w:color w:val="000000" w:themeColor="text1"/>
          <w:lang w:val="en-US" w:eastAsia="tr-TR"/>
        </w:rPr>
        <w:t>Mules will carry our expedition equipments up to the nomadic c</w:t>
      </w:r>
      <w:r w:rsidR="00C1014D">
        <w:rPr>
          <w:rFonts w:asciiTheme="majorHAnsi" w:hAnsiTheme="majorHAnsi" w:cs="Arial"/>
          <w:color w:val="000000" w:themeColor="text1"/>
          <w:lang w:val="en-US" w:eastAsia="tr-TR"/>
        </w:rPr>
        <w:t>amping area in 2850 m or 3200m.</w:t>
      </w:r>
      <w:r w:rsidRPr="00A7747A">
        <w:rPr>
          <w:rFonts w:asciiTheme="majorHAnsi" w:hAnsiTheme="majorHAnsi" w:cs="Arial"/>
          <w:color w:val="000000" w:themeColor="text1"/>
          <w:lang w:val="en-US" w:eastAsia="tr-TR"/>
        </w:rPr>
        <w:t xml:space="preserve"> Here we will be staying with local villagers and enjoy all day with discovering the people and mountain.</w:t>
      </w:r>
    </w:p>
    <w:p w:rsidR="008A1FDA" w:rsidRPr="00A7747A" w:rsidRDefault="008A1FDA" w:rsidP="008A1FDA">
      <w:pPr>
        <w:shd w:val="clear" w:color="auto" w:fill="FFFFFF" w:themeFill="background1"/>
        <w:suppressAutoHyphens w:val="0"/>
        <w:spacing w:before="75" w:after="240" w:line="270" w:lineRule="atLeast"/>
        <w:ind w:left="-240"/>
        <w:rPr>
          <w:rFonts w:asciiTheme="majorHAnsi" w:hAnsiTheme="majorHAnsi" w:cs="Arial"/>
          <w:color w:val="000000" w:themeColor="text1"/>
          <w:lang w:val="en-US" w:eastAsia="tr-TR"/>
        </w:rPr>
      </w:pPr>
      <w:r w:rsidRPr="00A7747A">
        <w:rPr>
          <w:rFonts w:asciiTheme="majorHAnsi" w:hAnsiTheme="majorHAnsi" w:cs="Arial"/>
          <w:b/>
          <w:bCs/>
          <w:color w:val="000000" w:themeColor="text1"/>
          <w:lang w:val="en-US" w:eastAsia="tr-TR"/>
        </w:rPr>
        <w:t>Day 2</w:t>
      </w:r>
      <w:r w:rsidR="00C1014D">
        <w:rPr>
          <w:rFonts w:asciiTheme="majorHAnsi" w:hAnsiTheme="majorHAnsi" w:cs="Arial"/>
          <w:b/>
          <w:bCs/>
          <w:color w:val="000000" w:themeColor="text1"/>
          <w:lang w:val="en-US" w:eastAsia="tr-TR"/>
        </w:rPr>
        <w:t xml:space="preserve">: second </w:t>
      </w:r>
      <w:r w:rsidR="00614CB5" w:rsidRPr="00A7747A">
        <w:rPr>
          <w:rFonts w:asciiTheme="majorHAnsi" w:hAnsiTheme="majorHAnsi" w:cs="Arial"/>
          <w:b/>
          <w:bCs/>
          <w:color w:val="000000" w:themeColor="text1"/>
          <w:lang w:val="en-US" w:eastAsia="tr-TR"/>
        </w:rPr>
        <w:t>Camp at Ararat</w:t>
      </w:r>
      <w:r w:rsidR="00C1014D">
        <w:rPr>
          <w:rFonts w:asciiTheme="majorHAnsi" w:hAnsiTheme="majorHAnsi" w:cs="Arial"/>
          <w:b/>
          <w:bCs/>
          <w:color w:val="000000" w:themeColor="text1"/>
          <w:lang w:val="en-US" w:eastAsia="tr-TR"/>
        </w:rPr>
        <w:t>, 4200m.</w:t>
      </w:r>
      <w:proofErr w:type="gramStart"/>
      <w:r w:rsidR="00614CB5" w:rsidRPr="00A7747A">
        <w:rPr>
          <w:rFonts w:asciiTheme="majorHAnsi" w:hAnsiTheme="majorHAnsi" w:cs="Arial"/>
          <w:b/>
          <w:bCs/>
          <w:color w:val="000000" w:themeColor="text1"/>
          <w:lang w:val="en-US" w:eastAsia="tr-TR"/>
        </w:rPr>
        <w:t>:</w:t>
      </w:r>
      <w:proofErr w:type="gramEnd"/>
      <w:r w:rsidR="00614CB5" w:rsidRPr="00A7747A">
        <w:rPr>
          <w:rFonts w:asciiTheme="majorHAnsi" w:hAnsiTheme="majorHAnsi" w:cs="Arial"/>
          <w:b/>
          <w:bCs/>
          <w:color w:val="000000" w:themeColor="text1"/>
          <w:lang w:val="en-US" w:eastAsia="tr-TR"/>
        </w:rPr>
        <w:br/>
      </w:r>
      <w:r w:rsidR="00614CB5" w:rsidRPr="00A7747A">
        <w:rPr>
          <w:rFonts w:asciiTheme="majorHAnsi" w:hAnsiTheme="majorHAnsi" w:cs="Arial"/>
          <w:color w:val="000000" w:themeColor="text1"/>
          <w:lang w:val="en-US" w:eastAsia="tr-TR"/>
        </w:rPr>
        <w:t xml:space="preserve">Today we will move </w:t>
      </w:r>
      <w:r w:rsidRPr="00A7747A">
        <w:rPr>
          <w:rFonts w:asciiTheme="majorHAnsi" w:hAnsiTheme="majorHAnsi" w:cs="Arial"/>
          <w:color w:val="000000" w:themeColor="text1"/>
          <w:lang w:val="en-US" w:eastAsia="tr-TR"/>
        </w:rPr>
        <w:t xml:space="preserve">our tents and </w:t>
      </w:r>
      <w:proofErr w:type="spellStart"/>
      <w:r w:rsidRPr="00A7747A">
        <w:rPr>
          <w:rFonts w:asciiTheme="majorHAnsi" w:hAnsiTheme="majorHAnsi" w:cs="Arial"/>
          <w:color w:val="000000" w:themeColor="text1"/>
          <w:lang w:val="en-US" w:eastAsia="tr-TR"/>
        </w:rPr>
        <w:t>equipments</w:t>
      </w:r>
      <w:proofErr w:type="spellEnd"/>
      <w:r w:rsidRPr="00A7747A">
        <w:rPr>
          <w:rFonts w:asciiTheme="majorHAnsi" w:hAnsiTheme="majorHAnsi" w:cs="Arial"/>
          <w:color w:val="000000" w:themeColor="text1"/>
          <w:lang w:val="en-US" w:eastAsia="tr-TR"/>
        </w:rPr>
        <w:t xml:space="preserve"> from 3200</w:t>
      </w:r>
      <w:r w:rsidR="00614CB5" w:rsidRPr="00A7747A">
        <w:rPr>
          <w:rFonts w:asciiTheme="majorHAnsi" w:hAnsiTheme="majorHAnsi" w:cs="Arial"/>
          <w:color w:val="000000" w:themeColor="text1"/>
          <w:lang w:val="en-US" w:eastAsia="tr-TR"/>
        </w:rPr>
        <w:t>m</w:t>
      </w:r>
      <w:r w:rsidRPr="00A7747A">
        <w:rPr>
          <w:rFonts w:asciiTheme="majorHAnsi" w:hAnsiTheme="majorHAnsi" w:cs="Arial"/>
          <w:color w:val="000000" w:themeColor="text1"/>
          <w:lang w:val="en-US" w:eastAsia="tr-TR"/>
        </w:rPr>
        <w:t>.</w:t>
      </w:r>
      <w:r w:rsidR="0056553C">
        <w:rPr>
          <w:rFonts w:asciiTheme="majorHAnsi" w:hAnsiTheme="majorHAnsi" w:cs="Arial"/>
          <w:color w:val="000000" w:themeColor="text1"/>
          <w:lang w:val="en-US" w:eastAsia="tr-TR"/>
        </w:rPr>
        <w:t xml:space="preserve"> </w:t>
      </w:r>
      <w:proofErr w:type="gramStart"/>
      <w:r w:rsidRPr="00A7747A">
        <w:rPr>
          <w:rFonts w:asciiTheme="majorHAnsi" w:hAnsiTheme="majorHAnsi" w:cs="Arial"/>
          <w:color w:val="000000" w:themeColor="text1"/>
          <w:lang w:val="en-US" w:eastAsia="tr-TR"/>
        </w:rPr>
        <w:t>or</w:t>
      </w:r>
      <w:proofErr w:type="gramEnd"/>
      <w:r w:rsidR="0056553C">
        <w:rPr>
          <w:rFonts w:asciiTheme="majorHAnsi" w:hAnsiTheme="majorHAnsi" w:cs="Arial"/>
          <w:color w:val="000000" w:themeColor="text1"/>
          <w:lang w:val="en-US" w:eastAsia="tr-TR"/>
        </w:rPr>
        <w:t xml:space="preserve"> </w:t>
      </w:r>
      <w:r w:rsidR="00614CB5" w:rsidRPr="00A7747A">
        <w:rPr>
          <w:rFonts w:asciiTheme="majorHAnsi" w:hAnsiTheme="majorHAnsi" w:cs="Arial"/>
          <w:color w:val="000000" w:themeColor="text1"/>
          <w:lang w:val="en-US" w:eastAsia="tr-TR"/>
        </w:rPr>
        <w:t xml:space="preserve">Sandy camp to 4200 m. </w:t>
      </w:r>
      <w:r w:rsidR="00365868">
        <w:rPr>
          <w:rFonts w:asciiTheme="majorHAnsi" w:hAnsiTheme="majorHAnsi" w:cs="Arial"/>
          <w:color w:val="000000" w:themeColor="text1"/>
          <w:lang w:val="en-US" w:eastAsia="tr-TR"/>
        </w:rPr>
        <w:t xml:space="preserve">second </w:t>
      </w:r>
      <w:r w:rsidR="00614CB5" w:rsidRPr="00A7747A">
        <w:rPr>
          <w:rFonts w:asciiTheme="majorHAnsi" w:hAnsiTheme="majorHAnsi" w:cs="Arial"/>
          <w:color w:val="000000" w:themeColor="text1"/>
          <w:lang w:val="en-US" w:eastAsia="tr-TR"/>
        </w:rPr>
        <w:t xml:space="preserve">camp. Well after the setting our new camp we will ascent </w:t>
      </w:r>
      <w:proofErr w:type="gramStart"/>
      <w:r w:rsidR="00614CB5" w:rsidRPr="00A7747A">
        <w:rPr>
          <w:rFonts w:asciiTheme="majorHAnsi" w:hAnsiTheme="majorHAnsi" w:cs="Arial"/>
          <w:color w:val="000000" w:themeColor="text1"/>
          <w:lang w:val="en-US" w:eastAsia="tr-TR"/>
        </w:rPr>
        <w:t>to</w:t>
      </w:r>
      <w:proofErr w:type="gramEnd"/>
      <w:r w:rsidR="00614CB5" w:rsidRPr="00A7747A">
        <w:rPr>
          <w:rFonts w:asciiTheme="majorHAnsi" w:hAnsiTheme="majorHAnsi" w:cs="Arial"/>
          <w:color w:val="000000" w:themeColor="text1"/>
          <w:lang w:val="en-US" w:eastAsia="tr-TR"/>
        </w:rPr>
        <w:t xml:space="preserve"> approximately 4700 m. to acclimate for next day summit ascent. Well in our trek if the weather is visible you will see the gorge between little and great Ararat Mountains and watch the Ararat plain.</w:t>
      </w:r>
      <w:r w:rsidR="00614CB5" w:rsidRPr="00A7747A">
        <w:rPr>
          <w:rFonts w:asciiTheme="majorHAnsi" w:hAnsiTheme="majorHAnsi" w:cs="Arial"/>
          <w:color w:val="000000" w:themeColor="text1"/>
          <w:lang w:val="en-US" w:eastAsia="tr-TR"/>
        </w:rPr>
        <w:br/>
        <w:t>After having our meal at high altitude we will return to our new camp 4200 m.</w:t>
      </w:r>
      <w:r w:rsidR="00614CB5" w:rsidRPr="00A7747A">
        <w:rPr>
          <w:rFonts w:asciiTheme="majorHAnsi" w:hAnsiTheme="majorHAnsi" w:cs="Arial"/>
          <w:color w:val="000000" w:themeColor="text1"/>
          <w:lang w:val="en-US" w:eastAsia="tr-TR"/>
        </w:rPr>
        <w:br/>
        <w:t> </w:t>
      </w:r>
    </w:p>
    <w:p w:rsidR="008A1FDA" w:rsidRPr="00A7747A" w:rsidRDefault="008A1FDA" w:rsidP="008A1FDA">
      <w:pPr>
        <w:shd w:val="clear" w:color="auto" w:fill="FFFFFF" w:themeFill="background1"/>
        <w:suppressAutoHyphens w:val="0"/>
        <w:spacing w:before="75" w:after="240" w:line="270" w:lineRule="atLeast"/>
        <w:ind w:left="-240"/>
        <w:rPr>
          <w:rFonts w:asciiTheme="majorHAnsi" w:hAnsiTheme="majorHAnsi" w:cs="Arial"/>
          <w:b/>
          <w:bCs/>
          <w:color w:val="000000" w:themeColor="text1"/>
          <w:lang w:val="en-US" w:eastAsia="tr-TR"/>
        </w:rPr>
      </w:pPr>
      <w:r w:rsidRPr="00A7747A">
        <w:rPr>
          <w:rFonts w:asciiTheme="majorHAnsi" w:hAnsiTheme="majorHAnsi" w:cs="Arial"/>
          <w:b/>
          <w:bCs/>
          <w:color w:val="000000" w:themeColor="text1"/>
          <w:lang w:val="en-US" w:eastAsia="tr-TR"/>
        </w:rPr>
        <w:t>Day 3</w:t>
      </w:r>
      <w:r w:rsidR="00365868">
        <w:rPr>
          <w:rFonts w:asciiTheme="majorHAnsi" w:hAnsiTheme="majorHAnsi" w:cs="Arial"/>
          <w:b/>
          <w:bCs/>
          <w:color w:val="000000" w:themeColor="text1"/>
          <w:lang w:val="en-US" w:eastAsia="tr-TR"/>
        </w:rPr>
        <w:t>:</w:t>
      </w:r>
      <w:r w:rsidR="00614CB5" w:rsidRPr="00A7747A">
        <w:rPr>
          <w:rFonts w:asciiTheme="majorHAnsi" w:hAnsiTheme="majorHAnsi" w:cs="Arial"/>
          <w:b/>
          <w:bCs/>
          <w:color w:val="000000" w:themeColor="text1"/>
          <w:lang w:val="en-US" w:eastAsia="tr-TR"/>
        </w:rPr>
        <w:t xml:space="preserve"> Mount Ararat Summit Day</w:t>
      </w:r>
      <w:proofErr w:type="gramStart"/>
      <w:r w:rsidR="00614CB5" w:rsidRPr="00A7747A">
        <w:rPr>
          <w:rFonts w:asciiTheme="majorHAnsi" w:hAnsiTheme="majorHAnsi" w:cs="Arial"/>
          <w:b/>
          <w:bCs/>
          <w:color w:val="000000" w:themeColor="text1"/>
          <w:lang w:val="en-US" w:eastAsia="tr-TR"/>
        </w:rPr>
        <w:t>:</w:t>
      </w:r>
      <w:proofErr w:type="gramEnd"/>
      <w:r w:rsidR="00614CB5" w:rsidRPr="00A7747A">
        <w:rPr>
          <w:rFonts w:asciiTheme="majorHAnsi" w:hAnsiTheme="majorHAnsi" w:cs="Arial"/>
          <w:b/>
          <w:bCs/>
          <w:color w:val="000000" w:themeColor="text1"/>
          <w:lang w:val="en-US" w:eastAsia="tr-TR"/>
        </w:rPr>
        <w:br/>
      </w:r>
      <w:r w:rsidR="00365868">
        <w:rPr>
          <w:rFonts w:asciiTheme="majorHAnsi" w:hAnsiTheme="majorHAnsi" w:cs="Arial"/>
          <w:color w:val="000000" w:themeColor="text1"/>
          <w:lang w:val="en-US" w:eastAsia="tr-TR"/>
        </w:rPr>
        <w:t>On</w:t>
      </w:r>
      <w:r w:rsidR="00614CB5" w:rsidRPr="00A7747A">
        <w:rPr>
          <w:rFonts w:asciiTheme="majorHAnsi" w:hAnsiTheme="majorHAnsi" w:cs="Arial"/>
          <w:color w:val="000000" w:themeColor="text1"/>
          <w:lang w:val="en-US" w:eastAsia="tr-TR"/>
        </w:rPr>
        <w:t xml:space="preserve"> </w:t>
      </w:r>
      <w:r w:rsidR="00365868">
        <w:rPr>
          <w:rFonts w:asciiTheme="majorHAnsi" w:hAnsiTheme="majorHAnsi" w:cs="Arial"/>
          <w:color w:val="000000" w:themeColor="text1"/>
          <w:lang w:val="en-US" w:eastAsia="tr-TR"/>
        </w:rPr>
        <w:t xml:space="preserve">the third </w:t>
      </w:r>
      <w:r w:rsidR="00614CB5" w:rsidRPr="00A7747A">
        <w:rPr>
          <w:rFonts w:asciiTheme="majorHAnsi" w:hAnsiTheme="majorHAnsi" w:cs="Arial"/>
          <w:color w:val="000000" w:themeColor="text1"/>
          <w:lang w:val="en-US" w:eastAsia="tr-TR"/>
        </w:rPr>
        <w:t>day</w:t>
      </w:r>
      <w:r w:rsidR="00365868">
        <w:rPr>
          <w:rFonts w:asciiTheme="majorHAnsi" w:hAnsiTheme="majorHAnsi" w:cs="Arial"/>
          <w:color w:val="000000" w:themeColor="text1"/>
          <w:lang w:val="en-US" w:eastAsia="tr-TR"/>
        </w:rPr>
        <w:t>,</w:t>
      </w:r>
      <w:r w:rsidR="00614CB5" w:rsidRPr="00A7747A">
        <w:rPr>
          <w:rFonts w:asciiTheme="majorHAnsi" w:hAnsiTheme="majorHAnsi" w:cs="Arial"/>
          <w:color w:val="000000" w:themeColor="text1"/>
          <w:lang w:val="en-US" w:eastAsia="tr-TR"/>
        </w:rPr>
        <w:t xml:space="preserve"> we will wake up very early before the sun rises up. We will have our little breakfast in the moon light with seeing the city lights down in the plane of Mount Ararat.</w:t>
      </w:r>
      <w:r w:rsidR="00614CB5" w:rsidRPr="00A7747A">
        <w:rPr>
          <w:rFonts w:asciiTheme="majorHAnsi" w:hAnsiTheme="majorHAnsi" w:cs="Arial"/>
          <w:color w:val="000000" w:themeColor="text1"/>
          <w:lang w:val="en-US" w:eastAsia="tr-TR"/>
        </w:rPr>
        <w:br/>
        <w:t>Start our ascent with in moon light and on our half way to the summit we’ll have a brake and at this time you will see the shadow of the mountain in the plane. Before we get to the summit we will meet with the biggest glacier of Turkey at this point we will use our crampons till to the summit approximately 300 m.</w:t>
      </w:r>
      <w:r w:rsidR="00614CB5" w:rsidRPr="00A7747A">
        <w:rPr>
          <w:rFonts w:asciiTheme="majorHAnsi" w:hAnsiTheme="majorHAnsi" w:cs="Arial"/>
          <w:color w:val="000000" w:themeColor="text1"/>
          <w:lang w:val="en-US" w:eastAsia="tr-TR"/>
        </w:rPr>
        <w:br/>
        <w:t>When we get to the summit of 5137 m you will feel a</w:t>
      </w:r>
      <w:r w:rsidR="00035CA1">
        <w:rPr>
          <w:rFonts w:asciiTheme="majorHAnsi" w:hAnsiTheme="majorHAnsi" w:cs="Arial"/>
          <w:color w:val="000000" w:themeColor="text1"/>
          <w:lang w:val="en-US" w:eastAsia="tr-TR"/>
        </w:rPr>
        <w:t>n</w:t>
      </w:r>
      <w:r w:rsidR="00614CB5" w:rsidRPr="00A7747A">
        <w:rPr>
          <w:rFonts w:asciiTheme="majorHAnsi" w:hAnsiTheme="majorHAnsi" w:cs="Arial"/>
          <w:color w:val="000000" w:themeColor="text1"/>
          <w:lang w:val="en-US" w:eastAsia="tr-TR"/>
        </w:rPr>
        <w:t xml:space="preserve"> empty space in your heart</w:t>
      </w:r>
      <w:r w:rsidR="00035CA1">
        <w:rPr>
          <w:rFonts w:asciiTheme="majorHAnsi" w:hAnsiTheme="majorHAnsi" w:cs="Arial"/>
          <w:color w:val="000000" w:themeColor="text1"/>
          <w:lang w:val="en-US" w:eastAsia="tr-TR"/>
        </w:rPr>
        <w:t xml:space="preserve"> at the</w:t>
      </w:r>
      <w:r w:rsidR="00614CB5" w:rsidRPr="00A7747A">
        <w:rPr>
          <w:rFonts w:asciiTheme="majorHAnsi" w:hAnsiTheme="majorHAnsi" w:cs="Arial"/>
          <w:color w:val="000000" w:themeColor="text1"/>
          <w:lang w:val="en-US" w:eastAsia="tr-TR"/>
        </w:rPr>
        <w:t xml:space="preserve"> same time </w:t>
      </w:r>
      <w:r w:rsidR="00035CA1">
        <w:rPr>
          <w:rFonts w:asciiTheme="majorHAnsi" w:hAnsiTheme="majorHAnsi" w:cs="Arial"/>
          <w:color w:val="000000" w:themeColor="text1"/>
          <w:lang w:val="en-US" w:eastAsia="tr-TR"/>
        </w:rPr>
        <w:t>feel the happening of</w:t>
      </w:r>
      <w:r w:rsidR="00614CB5" w:rsidRPr="00A7747A">
        <w:rPr>
          <w:rFonts w:asciiTheme="majorHAnsi" w:hAnsiTheme="majorHAnsi" w:cs="Arial"/>
          <w:color w:val="000000" w:themeColor="text1"/>
          <w:lang w:val="en-US" w:eastAsia="tr-TR"/>
        </w:rPr>
        <w:t xml:space="preserve"> being in the sum</w:t>
      </w:r>
      <w:r w:rsidR="00B67798">
        <w:rPr>
          <w:rFonts w:asciiTheme="majorHAnsi" w:hAnsiTheme="majorHAnsi" w:cs="Arial"/>
          <w:color w:val="000000" w:themeColor="text1"/>
          <w:lang w:val="en-US" w:eastAsia="tr-TR"/>
        </w:rPr>
        <w:t>mit.</w:t>
      </w:r>
      <w:r w:rsidR="00B67798">
        <w:rPr>
          <w:rFonts w:asciiTheme="majorHAnsi" w:hAnsiTheme="majorHAnsi" w:cs="Arial"/>
          <w:color w:val="000000" w:themeColor="text1"/>
          <w:lang w:val="en-US" w:eastAsia="tr-TR"/>
        </w:rPr>
        <w:br/>
        <w:t xml:space="preserve">After the celebration of </w:t>
      </w:r>
      <w:r w:rsidR="00B67798" w:rsidRPr="00A7747A">
        <w:rPr>
          <w:rFonts w:asciiTheme="majorHAnsi" w:hAnsiTheme="majorHAnsi" w:cs="Arial"/>
          <w:color w:val="000000" w:themeColor="text1"/>
          <w:lang w:val="en-US" w:eastAsia="tr-TR"/>
        </w:rPr>
        <w:t>being</w:t>
      </w:r>
      <w:r w:rsidR="00614CB5" w:rsidRPr="00A7747A">
        <w:rPr>
          <w:rFonts w:asciiTheme="majorHAnsi" w:hAnsiTheme="majorHAnsi" w:cs="Arial"/>
          <w:color w:val="000000" w:themeColor="text1"/>
          <w:lang w:val="en-US" w:eastAsia="tr-TR"/>
        </w:rPr>
        <w:t xml:space="preserve"> </w:t>
      </w:r>
      <w:r w:rsidR="00B67798">
        <w:rPr>
          <w:rFonts w:asciiTheme="majorHAnsi" w:hAnsiTheme="majorHAnsi" w:cs="Arial"/>
          <w:color w:val="000000" w:themeColor="text1"/>
          <w:lang w:val="en-US" w:eastAsia="tr-TR"/>
        </w:rPr>
        <w:t xml:space="preserve">at </w:t>
      </w:r>
      <w:r w:rsidR="00614CB5" w:rsidRPr="00A7747A">
        <w:rPr>
          <w:rFonts w:asciiTheme="majorHAnsi" w:hAnsiTheme="majorHAnsi" w:cs="Arial"/>
          <w:color w:val="000000" w:themeColor="text1"/>
          <w:lang w:val="en-US" w:eastAsia="tr-TR"/>
        </w:rPr>
        <w:t>the summit</w:t>
      </w:r>
      <w:r w:rsidR="00B67798">
        <w:rPr>
          <w:rFonts w:asciiTheme="majorHAnsi" w:hAnsiTheme="majorHAnsi" w:cs="Arial"/>
          <w:color w:val="000000" w:themeColor="text1"/>
          <w:lang w:val="en-US" w:eastAsia="tr-TR"/>
        </w:rPr>
        <w:t>,</w:t>
      </w:r>
      <w:r w:rsidR="00614CB5" w:rsidRPr="00A7747A">
        <w:rPr>
          <w:rFonts w:asciiTheme="majorHAnsi" w:hAnsiTheme="majorHAnsi" w:cs="Arial"/>
          <w:color w:val="000000" w:themeColor="text1"/>
          <w:lang w:val="en-US" w:eastAsia="tr-TR"/>
        </w:rPr>
        <w:t xml:space="preserve"> </w:t>
      </w:r>
      <w:r w:rsidRPr="00A7747A">
        <w:rPr>
          <w:rFonts w:asciiTheme="majorHAnsi" w:hAnsiTheme="majorHAnsi" w:cs="Arial"/>
          <w:color w:val="000000" w:themeColor="text1"/>
          <w:lang w:val="en-US" w:eastAsia="tr-TR"/>
        </w:rPr>
        <w:t>we will start trek down to the 4</w:t>
      </w:r>
      <w:r w:rsidR="00B67798">
        <w:rPr>
          <w:rFonts w:asciiTheme="majorHAnsi" w:hAnsiTheme="majorHAnsi" w:cs="Arial"/>
          <w:color w:val="000000" w:themeColor="text1"/>
          <w:lang w:val="en-US" w:eastAsia="tr-TR"/>
        </w:rPr>
        <w:t xml:space="preserve">200 m and </w:t>
      </w:r>
      <w:r w:rsidR="00B67798" w:rsidRPr="00A7747A">
        <w:rPr>
          <w:rFonts w:asciiTheme="majorHAnsi" w:hAnsiTheme="majorHAnsi" w:cs="Arial"/>
          <w:color w:val="000000" w:themeColor="text1"/>
          <w:lang w:val="en-US" w:eastAsia="tr-TR"/>
        </w:rPr>
        <w:t>base</w:t>
      </w:r>
      <w:r w:rsidR="00614CB5" w:rsidRPr="00A7747A">
        <w:rPr>
          <w:rFonts w:asciiTheme="majorHAnsi" w:hAnsiTheme="majorHAnsi" w:cs="Arial"/>
          <w:color w:val="000000" w:themeColor="text1"/>
          <w:lang w:val="en-US" w:eastAsia="tr-TR"/>
        </w:rPr>
        <w:t xml:space="preserve"> camp. </w:t>
      </w:r>
      <w:r w:rsidR="00B67798">
        <w:rPr>
          <w:rFonts w:asciiTheme="majorHAnsi" w:hAnsiTheme="majorHAnsi" w:cs="Arial"/>
          <w:color w:val="000000" w:themeColor="text1"/>
          <w:lang w:val="en-US" w:eastAsia="tr-TR"/>
        </w:rPr>
        <w:t>Then w</w:t>
      </w:r>
      <w:r w:rsidR="00614CB5" w:rsidRPr="00A7747A">
        <w:rPr>
          <w:rFonts w:asciiTheme="majorHAnsi" w:hAnsiTheme="majorHAnsi" w:cs="Arial"/>
          <w:color w:val="000000" w:themeColor="text1"/>
          <w:lang w:val="en-US" w:eastAsia="tr-TR"/>
        </w:rPr>
        <w:t>e will spend our time in the 3200 m. relaxing.</w:t>
      </w:r>
      <w:r w:rsidR="00614CB5" w:rsidRPr="00A7747A">
        <w:rPr>
          <w:rFonts w:asciiTheme="majorHAnsi" w:hAnsiTheme="majorHAnsi" w:cs="Arial"/>
          <w:color w:val="000000" w:themeColor="text1"/>
          <w:lang w:val="en-US" w:eastAsia="tr-TR"/>
        </w:rPr>
        <w:br/>
      </w:r>
    </w:p>
    <w:p w:rsidR="00614CB5" w:rsidRPr="00A7747A" w:rsidRDefault="008A1FDA" w:rsidP="008A1FDA">
      <w:pPr>
        <w:shd w:val="clear" w:color="auto" w:fill="FFFFFF" w:themeFill="background1"/>
        <w:suppressAutoHyphens w:val="0"/>
        <w:spacing w:before="75" w:after="240" w:line="270" w:lineRule="atLeast"/>
        <w:ind w:left="-240"/>
        <w:rPr>
          <w:rFonts w:asciiTheme="majorHAnsi" w:hAnsiTheme="majorHAnsi" w:cs="Arial"/>
          <w:lang w:val="en-US" w:eastAsia="tr-TR"/>
        </w:rPr>
      </w:pPr>
      <w:r w:rsidRPr="00A7747A">
        <w:rPr>
          <w:rFonts w:asciiTheme="majorHAnsi" w:hAnsiTheme="majorHAnsi" w:cs="Arial"/>
          <w:b/>
          <w:bCs/>
          <w:shd w:val="clear" w:color="auto" w:fill="FFFFFF" w:themeFill="background1"/>
          <w:lang w:val="en-US" w:eastAsia="tr-TR"/>
        </w:rPr>
        <w:t>Day 4</w:t>
      </w:r>
      <w:r w:rsidR="00E662C8">
        <w:rPr>
          <w:rFonts w:asciiTheme="majorHAnsi" w:hAnsiTheme="majorHAnsi" w:cs="Arial"/>
          <w:b/>
          <w:bCs/>
          <w:shd w:val="clear" w:color="auto" w:fill="FFFFFF" w:themeFill="background1"/>
          <w:lang w:val="en-US" w:eastAsia="tr-TR"/>
        </w:rPr>
        <w:t>: Back to</w:t>
      </w:r>
      <w:r w:rsidR="00614CB5" w:rsidRPr="00A7747A">
        <w:rPr>
          <w:rFonts w:asciiTheme="majorHAnsi" w:hAnsiTheme="majorHAnsi" w:cs="Arial"/>
          <w:b/>
          <w:bCs/>
          <w:shd w:val="clear" w:color="auto" w:fill="FFFFFF" w:themeFill="background1"/>
          <w:lang w:val="en-US" w:eastAsia="tr-TR"/>
        </w:rPr>
        <w:t xml:space="preserve"> </w:t>
      </w:r>
      <w:proofErr w:type="spellStart"/>
      <w:r w:rsidR="00614CB5" w:rsidRPr="00A7747A">
        <w:rPr>
          <w:rFonts w:asciiTheme="majorHAnsi" w:hAnsiTheme="majorHAnsi" w:cs="Arial"/>
          <w:b/>
          <w:bCs/>
          <w:shd w:val="clear" w:color="auto" w:fill="FFFFFF" w:themeFill="background1"/>
          <w:lang w:val="en-US" w:eastAsia="tr-TR"/>
        </w:rPr>
        <w:t>Dogubayazit</w:t>
      </w:r>
      <w:proofErr w:type="spellEnd"/>
      <w:r w:rsidR="00614CB5" w:rsidRPr="00A7747A">
        <w:rPr>
          <w:rFonts w:asciiTheme="majorHAnsi" w:hAnsiTheme="majorHAnsi" w:cs="Arial"/>
          <w:b/>
          <w:bCs/>
          <w:shd w:val="clear" w:color="auto" w:fill="FFFFFF" w:themeFill="background1"/>
          <w:lang w:val="en-US" w:eastAsia="tr-TR"/>
        </w:rPr>
        <w:t>: </w:t>
      </w:r>
      <w:r w:rsidR="00614CB5" w:rsidRPr="00A7747A">
        <w:rPr>
          <w:rFonts w:asciiTheme="majorHAnsi" w:hAnsiTheme="majorHAnsi" w:cs="Arial"/>
          <w:b/>
          <w:bCs/>
          <w:shd w:val="clear" w:color="auto" w:fill="FFFFFF" w:themeFill="background1"/>
          <w:lang w:val="en-US" w:eastAsia="tr-TR"/>
        </w:rPr>
        <w:br/>
      </w:r>
      <w:r w:rsidR="00614CB5" w:rsidRPr="00A7747A">
        <w:rPr>
          <w:rFonts w:asciiTheme="majorHAnsi" w:hAnsiTheme="majorHAnsi" w:cs="Arial"/>
          <w:shd w:val="clear" w:color="auto" w:fill="FFFFFF" w:themeFill="background1"/>
          <w:lang w:val="en-US" w:eastAsia="tr-TR"/>
        </w:rPr>
        <w:t>The day of saying goodbye to the Holly Mount Ararat; after having our breakfast we will walk down from 3200 m base camp down to 2100 m. to get the transport to the hotel in the center of the town.</w:t>
      </w:r>
      <w:r w:rsidR="00614CB5" w:rsidRPr="00A7747A">
        <w:rPr>
          <w:rFonts w:asciiTheme="majorHAnsi" w:hAnsiTheme="majorHAnsi" w:cs="Arial"/>
          <w:lang w:val="en-US" w:eastAsia="tr-TR"/>
        </w:rPr>
        <w:t xml:space="preserve"> </w:t>
      </w:r>
      <w:r w:rsidR="00614CB5" w:rsidRPr="00A7747A">
        <w:rPr>
          <w:rFonts w:asciiTheme="majorHAnsi" w:hAnsiTheme="majorHAnsi" w:cs="Arial"/>
          <w:lang w:val="en-US" w:eastAsia="tr-TR"/>
        </w:rPr>
        <w:br/>
      </w:r>
    </w:p>
    <w:p w:rsidR="00E21B21" w:rsidRPr="00A7747A" w:rsidRDefault="00E21B21" w:rsidP="00E21B21">
      <w:pPr>
        <w:pStyle w:val="Navadensplet"/>
        <w:jc w:val="both"/>
        <w:rPr>
          <w:rFonts w:asciiTheme="majorHAnsi" w:hAnsiTheme="majorHAnsi"/>
          <w:lang w:val="en-US"/>
        </w:rPr>
      </w:pPr>
      <w:r w:rsidRPr="00A7747A">
        <w:rPr>
          <w:rFonts w:asciiTheme="majorHAnsi" w:hAnsiTheme="majorHAnsi"/>
          <w:b/>
          <w:bCs/>
          <w:u w:val="single"/>
          <w:lang w:val="en-US"/>
        </w:rPr>
        <w:t>Useful Links</w:t>
      </w:r>
    </w:p>
    <w:p w:rsidR="00E21B21" w:rsidRPr="00A7747A" w:rsidRDefault="00915E39" w:rsidP="00E21B21">
      <w:pPr>
        <w:pStyle w:val="Navadensplet"/>
        <w:jc w:val="both"/>
        <w:rPr>
          <w:rFonts w:asciiTheme="majorHAnsi" w:hAnsiTheme="majorHAnsi"/>
          <w:lang w:val="en-US"/>
        </w:rPr>
      </w:pPr>
      <w:hyperlink r:id="rId31" w:tgtFrame="_blank" w:history="1">
        <w:r w:rsidR="00E21B21" w:rsidRPr="00A7747A">
          <w:rPr>
            <w:rStyle w:val="Hiperpovezava"/>
            <w:rFonts w:asciiTheme="majorHAnsi" w:hAnsiTheme="majorHAnsi"/>
            <w:lang w:val="en-US"/>
          </w:rPr>
          <w:t>www.td</w:t>
        </w:r>
        <w:r w:rsidR="00E21B21" w:rsidRPr="00A7747A">
          <w:rPr>
            <w:rStyle w:val="Hiperpovezava"/>
            <w:rFonts w:asciiTheme="majorHAnsi" w:hAnsiTheme="majorHAnsi"/>
            <w:lang w:val="en-US"/>
          </w:rPr>
          <w:t>f</w:t>
        </w:r>
        <w:r w:rsidR="00E21B21" w:rsidRPr="00A7747A">
          <w:rPr>
            <w:rStyle w:val="Hiperpovezava"/>
            <w:rFonts w:asciiTheme="majorHAnsi" w:hAnsiTheme="majorHAnsi"/>
            <w:lang w:val="en-US"/>
          </w:rPr>
          <w:t>.org.tr</w:t>
        </w:r>
      </w:hyperlink>
      <w:r w:rsidR="0009307C">
        <w:rPr>
          <w:lang w:val="en-US"/>
        </w:rPr>
        <w:t>;</w:t>
      </w:r>
      <w:r w:rsidR="0056553C">
        <w:rPr>
          <w:rFonts w:asciiTheme="majorHAnsi" w:hAnsiTheme="majorHAnsi"/>
          <w:lang w:val="en-US"/>
        </w:rPr>
        <w:t xml:space="preserve"> </w:t>
      </w:r>
      <w:hyperlink r:id="rId32" w:tgtFrame="_blank" w:history="1">
        <w:r w:rsidR="00E21B21" w:rsidRPr="00A7747A">
          <w:rPr>
            <w:rStyle w:val="Hiperpovezava"/>
            <w:rFonts w:asciiTheme="majorHAnsi" w:hAnsiTheme="majorHAnsi"/>
            <w:lang w:val="en-US"/>
          </w:rPr>
          <w:t>www.thy.com</w:t>
        </w:r>
      </w:hyperlink>
      <w:r w:rsidR="00E21B21" w:rsidRPr="00A7747A">
        <w:rPr>
          <w:rFonts w:asciiTheme="majorHAnsi" w:hAnsiTheme="majorHAnsi"/>
          <w:lang w:val="en-US"/>
        </w:rPr>
        <w:t xml:space="preserve"> </w:t>
      </w:r>
    </w:p>
    <w:p w:rsidR="00E662C8" w:rsidRDefault="00E662C8" w:rsidP="00614CB5">
      <w:pPr>
        <w:pStyle w:val="Navadensplet"/>
        <w:spacing w:line="240" w:lineRule="atLeast"/>
        <w:jc w:val="both"/>
        <w:rPr>
          <w:rFonts w:asciiTheme="majorHAnsi" w:hAnsiTheme="majorHAnsi"/>
          <w:b/>
          <w:bCs/>
          <w:lang w:val="en-US"/>
        </w:rPr>
      </w:pPr>
    </w:p>
    <w:p w:rsidR="00E662C8" w:rsidRDefault="00E662C8" w:rsidP="00614CB5">
      <w:pPr>
        <w:pStyle w:val="Navadensplet"/>
        <w:spacing w:line="240" w:lineRule="atLeast"/>
        <w:jc w:val="both"/>
        <w:rPr>
          <w:rFonts w:asciiTheme="majorHAnsi" w:hAnsiTheme="majorHAnsi"/>
          <w:b/>
          <w:bCs/>
          <w:lang w:val="en-US"/>
        </w:rPr>
      </w:pPr>
    </w:p>
    <w:p w:rsidR="00E662C8" w:rsidRDefault="00E662C8" w:rsidP="00614CB5">
      <w:pPr>
        <w:pStyle w:val="Navadensplet"/>
        <w:spacing w:line="240" w:lineRule="atLeast"/>
        <w:jc w:val="both"/>
        <w:rPr>
          <w:rFonts w:asciiTheme="majorHAnsi" w:hAnsiTheme="majorHAnsi"/>
          <w:b/>
          <w:bCs/>
          <w:lang w:val="en-US"/>
        </w:rPr>
      </w:pPr>
    </w:p>
    <w:p w:rsidR="00E21B21" w:rsidRPr="00A7747A" w:rsidRDefault="00E21B21" w:rsidP="00614CB5">
      <w:pPr>
        <w:pStyle w:val="Navadensplet"/>
        <w:spacing w:line="240" w:lineRule="atLeast"/>
        <w:jc w:val="both"/>
        <w:rPr>
          <w:rFonts w:asciiTheme="majorHAnsi" w:hAnsiTheme="majorHAnsi"/>
          <w:b/>
          <w:bCs/>
          <w:lang w:val="en-US"/>
        </w:rPr>
      </w:pPr>
      <w:r w:rsidRPr="00A7747A">
        <w:rPr>
          <w:rFonts w:asciiTheme="majorHAnsi" w:hAnsiTheme="majorHAnsi"/>
          <w:b/>
          <w:bCs/>
          <w:lang w:val="en-US"/>
        </w:rPr>
        <w:lastRenderedPageBreak/>
        <w:t xml:space="preserve">Climbing </w:t>
      </w:r>
      <w:r w:rsidR="00E662C8" w:rsidRPr="00A7747A">
        <w:rPr>
          <w:rFonts w:asciiTheme="majorHAnsi" w:hAnsiTheme="majorHAnsi"/>
          <w:b/>
          <w:bCs/>
          <w:lang w:val="en-US"/>
        </w:rPr>
        <w:t>Routes:</w:t>
      </w:r>
      <w:r w:rsidRPr="00A7747A">
        <w:rPr>
          <w:rFonts w:asciiTheme="majorHAnsi" w:hAnsiTheme="majorHAnsi"/>
          <w:b/>
          <w:bCs/>
          <w:lang w:val="en-US"/>
        </w:rPr>
        <w:t xml:space="preserve"> </w:t>
      </w:r>
    </w:p>
    <w:p w:rsidR="00244D55" w:rsidRPr="00A7747A" w:rsidRDefault="00244D55" w:rsidP="00614CB5">
      <w:pPr>
        <w:pStyle w:val="Navadensplet"/>
        <w:spacing w:line="240" w:lineRule="atLeast"/>
        <w:jc w:val="both"/>
        <w:rPr>
          <w:rFonts w:asciiTheme="majorHAnsi" w:hAnsiTheme="majorHAnsi"/>
          <w:lang w:val="en-US"/>
        </w:rPr>
      </w:pPr>
      <w:r w:rsidRPr="00A7747A">
        <w:rPr>
          <w:rFonts w:asciiTheme="majorHAnsi" w:hAnsiTheme="majorHAnsi"/>
          <w:noProof/>
          <w:lang w:val="sl-SI" w:eastAsia="sl-SI"/>
        </w:rPr>
        <w:drawing>
          <wp:inline distT="0" distB="0" distL="0" distR="0" wp14:anchorId="1E6A2781" wp14:editId="697A4F49">
            <wp:extent cx="3480779" cy="3486150"/>
            <wp:effectExtent l="0" t="0" r="0" b="0"/>
            <wp:docPr id="3" name="Resim 3" descr="http://maps.turkeyodyssey.com/road_map/images/ararat_ma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turkeyodyssey.com/road_map/images/ararat_map_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88426" cy="3493808"/>
                    </a:xfrm>
                    <a:prstGeom prst="rect">
                      <a:avLst/>
                    </a:prstGeom>
                    <a:noFill/>
                    <a:ln>
                      <a:noFill/>
                    </a:ln>
                  </pic:spPr>
                </pic:pic>
              </a:graphicData>
            </a:graphic>
          </wp:inline>
        </w:drawing>
      </w:r>
    </w:p>
    <w:p w:rsidR="00E662C8" w:rsidRDefault="00E21B21" w:rsidP="00F31634">
      <w:pPr>
        <w:pStyle w:val="Navadensplet"/>
        <w:rPr>
          <w:rFonts w:asciiTheme="majorHAnsi" w:hAnsiTheme="majorHAnsi"/>
          <w:lang w:val="en-US"/>
        </w:rPr>
      </w:pPr>
      <w:r w:rsidRPr="00A7747A">
        <w:rPr>
          <w:rFonts w:asciiTheme="majorHAnsi" w:hAnsiTheme="majorHAnsi"/>
          <w:lang w:val="en-US"/>
        </w:rPr>
        <w:t> </w:t>
      </w:r>
    </w:p>
    <w:p w:rsidR="00E662C8" w:rsidRPr="00A7747A" w:rsidRDefault="00E662C8" w:rsidP="00E662C8">
      <w:pPr>
        <w:pStyle w:val="Navadensplet"/>
        <w:rPr>
          <w:rFonts w:asciiTheme="majorHAnsi" w:hAnsiTheme="majorHAnsi"/>
          <w:b/>
          <w:u w:val="single"/>
          <w:lang w:val="en-US"/>
        </w:rPr>
      </w:pPr>
      <w:r w:rsidRPr="00A7747A">
        <w:rPr>
          <w:rFonts w:asciiTheme="majorHAnsi" w:hAnsiTheme="majorHAnsi"/>
          <w:b/>
          <w:u w:val="single"/>
          <w:lang w:val="en-US"/>
        </w:rPr>
        <w:t>EMAİL AD</w:t>
      </w:r>
      <w:r w:rsidR="0056553C">
        <w:rPr>
          <w:rFonts w:asciiTheme="majorHAnsi" w:hAnsiTheme="majorHAnsi"/>
          <w:b/>
          <w:u w:val="single"/>
          <w:lang w:val="en-US"/>
        </w:rPr>
        <w:t>D</w:t>
      </w:r>
      <w:r w:rsidRPr="00A7747A">
        <w:rPr>
          <w:rFonts w:asciiTheme="majorHAnsi" w:hAnsiTheme="majorHAnsi"/>
          <w:b/>
          <w:u w:val="single"/>
          <w:lang w:val="en-US"/>
        </w:rPr>
        <w:t>RES</w:t>
      </w:r>
      <w:r w:rsidR="0056553C">
        <w:rPr>
          <w:rFonts w:asciiTheme="majorHAnsi" w:hAnsiTheme="majorHAnsi"/>
          <w:b/>
          <w:u w:val="single"/>
          <w:lang w:val="en-US"/>
        </w:rPr>
        <w:t>S</w:t>
      </w:r>
      <w:r w:rsidRPr="00A7747A">
        <w:rPr>
          <w:rFonts w:asciiTheme="majorHAnsi" w:hAnsiTheme="majorHAnsi"/>
          <w:b/>
          <w:u w:val="single"/>
          <w:lang w:val="en-US"/>
        </w:rPr>
        <w:t>:</w:t>
      </w:r>
    </w:p>
    <w:p w:rsidR="00E662C8" w:rsidRPr="00A7747A" w:rsidRDefault="00E662C8" w:rsidP="00E662C8">
      <w:pPr>
        <w:pStyle w:val="Navadensplet"/>
        <w:rPr>
          <w:rFonts w:asciiTheme="majorHAnsi" w:hAnsiTheme="majorHAnsi"/>
          <w:b/>
          <w:lang w:val="en-US"/>
        </w:rPr>
      </w:pPr>
      <w:r w:rsidRPr="00A7747A">
        <w:rPr>
          <w:rFonts w:asciiTheme="majorHAnsi" w:hAnsiTheme="majorHAnsi"/>
          <w:b/>
          <w:lang w:val="en-US"/>
        </w:rPr>
        <w:t>"</w:t>
      </w:r>
      <w:proofErr w:type="spellStart"/>
      <w:proofErr w:type="gramStart"/>
      <w:r w:rsidRPr="00A7747A">
        <w:rPr>
          <w:rFonts w:asciiTheme="majorHAnsi" w:hAnsiTheme="majorHAnsi"/>
          <w:b/>
          <w:lang w:val="en-US"/>
        </w:rPr>
        <w:t>turkish</w:t>
      </w:r>
      <w:proofErr w:type="spellEnd"/>
      <w:proofErr w:type="gramEnd"/>
      <w:r w:rsidRPr="00A7747A">
        <w:rPr>
          <w:rFonts w:asciiTheme="majorHAnsi" w:hAnsiTheme="majorHAnsi"/>
          <w:b/>
          <w:lang w:val="en-US"/>
        </w:rPr>
        <w:t xml:space="preserve"> mountaineering federation" &lt;tdf1966@hotmail.com&gt;,</w:t>
      </w:r>
    </w:p>
    <w:p w:rsidR="00E662C8" w:rsidRDefault="00E662C8" w:rsidP="00F31634">
      <w:pPr>
        <w:pStyle w:val="Navadensplet"/>
        <w:rPr>
          <w:rFonts w:asciiTheme="majorHAnsi" w:hAnsiTheme="majorHAnsi"/>
          <w:lang w:val="en-US"/>
        </w:rPr>
      </w:pPr>
    </w:p>
    <w:p w:rsidR="00E662C8" w:rsidRDefault="00E662C8" w:rsidP="00F31634">
      <w:pPr>
        <w:pStyle w:val="Navadensplet"/>
        <w:rPr>
          <w:rFonts w:asciiTheme="majorHAnsi" w:hAnsiTheme="majorHAnsi"/>
          <w:lang w:val="en-US"/>
        </w:rPr>
      </w:pPr>
    </w:p>
    <w:p w:rsidR="00E662C8" w:rsidRDefault="00E662C8" w:rsidP="00F31634">
      <w:pPr>
        <w:pStyle w:val="Navadensplet"/>
        <w:rPr>
          <w:rFonts w:asciiTheme="majorHAnsi" w:hAnsiTheme="majorHAnsi"/>
          <w:lang w:val="en-US"/>
        </w:rPr>
      </w:pPr>
    </w:p>
    <w:p w:rsidR="00E662C8" w:rsidRDefault="00E662C8" w:rsidP="00F31634">
      <w:pPr>
        <w:pStyle w:val="Navadensplet"/>
        <w:rPr>
          <w:rFonts w:asciiTheme="majorHAnsi" w:hAnsiTheme="majorHAnsi"/>
          <w:lang w:val="en-US"/>
        </w:rPr>
      </w:pPr>
    </w:p>
    <w:p w:rsidR="00E662C8" w:rsidRDefault="00E662C8" w:rsidP="00F31634">
      <w:pPr>
        <w:pStyle w:val="Navadensplet"/>
        <w:rPr>
          <w:rFonts w:asciiTheme="majorHAnsi" w:hAnsiTheme="majorHAnsi"/>
          <w:lang w:val="en-US"/>
        </w:rPr>
      </w:pPr>
    </w:p>
    <w:p w:rsidR="00E662C8" w:rsidRDefault="00E662C8" w:rsidP="00F31634">
      <w:pPr>
        <w:pStyle w:val="Navadensplet"/>
        <w:rPr>
          <w:rFonts w:asciiTheme="majorHAnsi" w:hAnsiTheme="majorHAnsi"/>
          <w:lang w:val="en-US"/>
        </w:rPr>
      </w:pPr>
    </w:p>
    <w:p w:rsidR="00E662C8" w:rsidRDefault="00E662C8" w:rsidP="00F31634">
      <w:pPr>
        <w:pStyle w:val="Navadensplet"/>
        <w:rPr>
          <w:rFonts w:asciiTheme="majorHAnsi" w:hAnsiTheme="majorHAnsi"/>
          <w:lang w:val="en-US"/>
        </w:rPr>
      </w:pPr>
    </w:p>
    <w:p w:rsidR="00E662C8" w:rsidRDefault="00E662C8" w:rsidP="00F31634">
      <w:pPr>
        <w:pStyle w:val="Navadensplet"/>
        <w:rPr>
          <w:rFonts w:asciiTheme="majorHAnsi" w:hAnsiTheme="majorHAnsi"/>
          <w:lang w:val="en-US"/>
        </w:rPr>
      </w:pPr>
    </w:p>
    <w:p w:rsidR="00E662C8" w:rsidRDefault="00E662C8" w:rsidP="00F31634">
      <w:pPr>
        <w:pStyle w:val="Navadensplet"/>
        <w:rPr>
          <w:rFonts w:asciiTheme="majorHAnsi" w:hAnsiTheme="majorHAnsi"/>
          <w:lang w:val="en-US"/>
        </w:rPr>
      </w:pPr>
    </w:p>
    <w:p w:rsidR="00E662C8" w:rsidRPr="00A7747A" w:rsidRDefault="00E662C8">
      <w:pPr>
        <w:jc w:val="both"/>
        <w:rPr>
          <w:rFonts w:asciiTheme="majorHAnsi" w:hAnsiTheme="majorHAnsi" w:cs="Verdana"/>
          <w:lang w:val="en-US"/>
        </w:rPr>
      </w:pPr>
    </w:p>
    <w:p w:rsidR="003A6E30" w:rsidRPr="00A7747A" w:rsidRDefault="003A6E30">
      <w:pPr>
        <w:jc w:val="both"/>
        <w:rPr>
          <w:rFonts w:asciiTheme="majorHAnsi" w:hAnsiTheme="majorHAnsi" w:cs="Verdana"/>
          <w:lang w:val="en-US"/>
        </w:rPr>
      </w:pPr>
    </w:p>
    <w:p w:rsidR="003E1587" w:rsidRPr="00A7747A" w:rsidRDefault="003E1587">
      <w:pPr>
        <w:jc w:val="both"/>
        <w:rPr>
          <w:rFonts w:asciiTheme="majorHAnsi" w:hAnsiTheme="majorHAnsi" w:cs="Verdana"/>
          <w:lang w:val="en-US"/>
        </w:rPr>
      </w:pPr>
    </w:p>
    <w:p w:rsidR="00E662C8" w:rsidRDefault="00CA6F4D" w:rsidP="00E662C8">
      <w:pPr>
        <w:jc w:val="center"/>
        <w:rPr>
          <w:rFonts w:asciiTheme="majorHAnsi" w:hAnsiTheme="majorHAnsi"/>
          <w:b/>
          <w:bCs/>
          <w:lang w:val="en-US"/>
        </w:rPr>
      </w:pPr>
      <w:r w:rsidRPr="00A7747A">
        <w:rPr>
          <w:rFonts w:asciiTheme="majorHAnsi" w:hAnsiTheme="majorHAnsi"/>
          <w:noProof/>
          <w:lang w:val="sl-SI" w:eastAsia="sl-SI"/>
        </w:rPr>
        <w:lastRenderedPageBreak/>
        <w:drawing>
          <wp:anchor distT="0" distB="0" distL="114935" distR="114935" simplePos="0" relativeHeight="251657216" behindDoc="1" locked="0" layoutInCell="1" allowOverlap="1" wp14:anchorId="1440920B" wp14:editId="0C2F6067">
            <wp:simplePos x="0" y="0"/>
            <wp:positionH relativeFrom="column">
              <wp:posOffset>-290195</wp:posOffset>
            </wp:positionH>
            <wp:positionV relativeFrom="paragraph">
              <wp:posOffset>54610</wp:posOffset>
            </wp:positionV>
            <wp:extent cx="1375410" cy="652145"/>
            <wp:effectExtent l="19050" t="19050" r="15240" b="14605"/>
            <wp:wrapTight wrapText="bothSides">
              <wp:wrapPolygon edited="0">
                <wp:start x="-299" y="-631"/>
                <wp:lineTo x="-299" y="22084"/>
                <wp:lineTo x="21839" y="22084"/>
                <wp:lineTo x="21839" y="-631"/>
                <wp:lineTo x="-299" y="-631"/>
              </wp:wrapPolygon>
            </wp:wrapTight>
            <wp:docPr id="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652145"/>
                    </a:xfrm>
                    <a:prstGeom prst="rect">
                      <a:avLst/>
                    </a:prstGeom>
                    <a:solidFill>
                      <a:srgbClr val="FFFFFF"/>
                    </a:solidFill>
                    <a:ln w="6350">
                      <a:solidFill>
                        <a:srgbClr val="000000"/>
                      </a:solidFill>
                      <a:miter lim="800000"/>
                      <a:headEnd/>
                      <a:tailEnd/>
                    </a:ln>
                  </pic:spPr>
                </pic:pic>
              </a:graphicData>
            </a:graphic>
          </wp:anchor>
        </w:drawing>
      </w:r>
      <w:r w:rsidR="003E1587" w:rsidRPr="00A7747A">
        <w:rPr>
          <w:rFonts w:asciiTheme="majorHAnsi" w:hAnsiTheme="majorHAnsi"/>
          <w:b/>
          <w:bCs/>
          <w:lang w:val="en-US"/>
        </w:rPr>
        <w:t>1</w:t>
      </w:r>
      <w:r w:rsidR="003A6E30" w:rsidRPr="00A7747A">
        <w:rPr>
          <w:rFonts w:asciiTheme="majorHAnsi" w:hAnsiTheme="majorHAnsi"/>
          <w:b/>
          <w:bCs/>
          <w:lang w:val="en-US"/>
        </w:rPr>
        <w:t>3</w:t>
      </w:r>
      <w:r w:rsidR="003E1587" w:rsidRPr="00A7747A">
        <w:rPr>
          <w:rFonts w:asciiTheme="majorHAnsi" w:hAnsiTheme="majorHAnsi"/>
          <w:b/>
          <w:bCs/>
          <w:lang w:val="en-US"/>
        </w:rPr>
        <w:t xml:space="preserve">th INTERNATIONAL </w:t>
      </w:r>
      <w:r w:rsidR="00E662C8">
        <w:rPr>
          <w:rFonts w:asciiTheme="majorHAnsi" w:hAnsiTheme="majorHAnsi"/>
          <w:b/>
          <w:bCs/>
          <w:lang w:val="en-US"/>
        </w:rPr>
        <w:t>AUGUST 30</w:t>
      </w:r>
      <w:r w:rsidR="00E662C8" w:rsidRPr="00E662C8">
        <w:rPr>
          <w:rFonts w:asciiTheme="majorHAnsi" w:hAnsiTheme="majorHAnsi"/>
          <w:b/>
          <w:bCs/>
          <w:vertAlign w:val="superscript"/>
          <w:lang w:val="en-US"/>
        </w:rPr>
        <w:t>TH</w:t>
      </w:r>
      <w:r w:rsidR="00E662C8">
        <w:rPr>
          <w:rFonts w:asciiTheme="majorHAnsi" w:hAnsiTheme="majorHAnsi"/>
          <w:b/>
          <w:bCs/>
          <w:lang w:val="en-US"/>
        </w:rPr>
        <w:t xml:space="preserve"> </w:t>
      </w:r>
      <w:r w:rsidR="003E1587" w:rsidRPr="00A7747A">
        <w:rPr>
          <w:rFonts w:asciiTheme="majorHAnsi" w:hAnsiTheme="majorHAnsi"/>
          <w:b/>
          <w:bCs/>
          <w:lang w:val="en-US"/>
        </w:rPr>
        <w:t xml:space="preserve">VICTORY CLIMB TO </w:t>
      </w:r>
    </w:p>
    <w:p w:rsidR="003E1587" w:rsidRPr="00A7747A" w:rsidRDefault="003E1587" w:rsidP="00E662C8">
      <w:pPr>
        <w:jc w:val="center"/>
        <w:rPr>
          <w:rFonts w:asciiTheme="majorHAnsi" w:hAnsiTheme="majorHAnsi"/>
          <w:b/>
          <w:bCs/>
          <w:lang w:val="en-US"/>
        </w:rPr>
      </w:pPr>
      <w:r w:rsidRPr="00A7747A">
        <w:rPr>
          <w:rFonts w:asciiTheme="majorHAnsi" w:hAnsiTheme="majorHAnsi"/>
          <w:b/>
          <w:bCs/>
          <w:lang w:val="en-US"/>
        </w:rPr>
        <w:t xml:space="preserve">MOUNT </w:t>
      </w:r>
      <w:r w:rsidR="00E662C8">
        <w:rPr>
          <w:rFonts w:asciiTheme="majorHAnsi" w:hAnsiTheme="majorHAnsi"/>
          <w:b/>
          <w:bCs/>
          <w:lang w:val="en-US"/>
        </w:rPr>
        <w:t>AĞRI</w:t>
      </w:r>
    </w:p>
    <w:p w:rsidR="003E1587" w:rsidRPr="00A7747A" w:rsidRDefault="003E1587">
      <w:pPr>
        <w:jc w:val="center"/>
        <w:rPr>
          <w:rFonts w:asciiTheme="majorHAnsi" w:hAnsiTheme="majorHAnsi"/>
          <w:b/>
          <w:bCs/>
          <w:lang w:val="en-US"/>
        </w:rPr>
      </w:pPr>
      <w:r w:rsidRPr="00A7747A">
        <w:rPr>
          <w:rFonts w:asciiTheme="majorHAnsi" w:hAnsiTheme="majorHAnsi"/>
          <w:b/>
          <w:bCs/>
          <w:lang w:val="en-US"/>
        </w:rPr>
        <w:t>AUGUST 2</w:t>
      </w:r>
      <w:r w:rsidR="00E21B21" w:rsidRPr="00A7747A">
        <w:rPr>
          <w:rFonts w:asciiTheme="majorHAnsi" w:hAnsiTheme="majorHAnsi"/>
          <w:b/>
          <w:bCs/>
          <w:lang w:val="en-US"/>
        </w:rPr>
        <w:t>8 – SEPTEMBER 01</w:t>
      </w:r>
      <w:r w:rsidRPr="00A7747A">
        <w:rPr>
          <w:rFonts w:asciiTheme="majorHAnsi" w:hAnsiTheme="majorHAnsi"/>
          <w:b/>
          <w:bCs/>
          <w:lang w:val="en-US"/>
        </w:rPr>
        <w:t>, 201</w:t>
      </w:r>
      <w:r w:rsidR="00E662C8">
        <w:rPr>
          <w:rFonts w:asciiTheme="majorHAnsi" w:hAnsiTheme="majorHAnsi"/>
          <w:b/>
          <w:bCs/>
          <w:lang w:val="en-US"/>
        </w:rPr>
        <w:t>3</w:t>
      </w:r>
      <w:r w:rsidR="003A6E30" w:rsidRPr="00A7747A">
        <w:rPr>
          <w:rFonts w:asciiTheme="majorHAnsi" w:hAnsiTheme="majorHAnsi"/>
          <w:b/>
          <w:bCs/>
          <w:lang w:val="en-US"/>
        </w:rPr>
        <w:t xml:space="preserve">, </w:t>
      </w:r>
      <w:r w:rsidR="00E662C8">
        <w:rPr>
          <w:rFonts w:asciiTheme="majorHAnsi" w:hAnsiTheme="majorHAnsi"/>
          <w:b/>
          <w:bCs/>
          <w:lang w:val="en-US"/>
        </w:rPr>
        <w:t>AĞRI</w:t>
      </w:r>
      <w:r w:rsidR="003A6E30" w:rsidRPr="00A7747A">
        <w:rPr>
          <w:rFonts w:asciiTheme="majorHAnsi" w:hAnsiTheme="majorHAnsi"/>
          <w:b/>
          <w:bCs/>
          <w:lang w:val="en-US"/>
        </w:rPr>
        <w:t>/</w:t>
      </w:r>
      <w:r w:rsidRPr="00A7747A">
        <w:rPr>
          <w:rFonts w:asciiTheme="majorHAnsi" w:hAnsiTheme="majorHAnsi"/>
          <w:b/>
          <w:bCs/>
          <w:lang w:val="en-US"/>
        </w:rPr>
        <w:t>TÜRKİYE</w:t>
      </w:r>
    </w:p>
    <w:p w:rsidR="003E1587" w:rsidRPr="00A7747A" w:rsidRDefault="003E1587">
      <w:pPr>
        <w:jc w:val="center"/>
        <w:rPr>
          <w:rFonts w:asciiTheme="majorHAnsi" w:hAnsiTheme="majorHAnsi"/>
          <w:b/>
          <w:bCs/>
          <w:lang w:val="en-US"/>
        </w:rPr>
      </w:pPr>
    </w:p>
    <w:p w:rsidR="003E1587" w:rsidRPr="00A7747A" w:rsidRDefault="003E1587">
      <w:pPr>
        <w:jc w:val="center"/>
        <w:rPr>
          <w:rFonts w:asciiTheme="majorHAnsi" w:hAnsiTheme="majorHAnsi"/>
          <w:b/>
          <w:bCs/>
          <w:lang w:val="en-US"/>
        </w:rPr>
      </w:pPr>
      <w:r w:rsidRPr="00A7747A">
        <w:rPr>
          <w:rFonts w:asciiTheme="majorHAnsi" w:hAnsiTheme="majorHAnsi"/>
          <w:b/>
          <w:bCs/>
          <w:lang w:val="en-US"/>
        </w:rPr>
        <w:t>APPLICATION FORM</w:t>
      </w:r>
    </w:p>
    <w:p w:rsidR="003E1587" w:rsidRPr="00A7747A" w:rsidRDefault="003E1587">
      <w:pPr>
        <w:jc w:val="center"/>
        <w:rPr>
          <w:rFonts w:asciiTheme="majorHAnsi" w:hAnsiTheme="majorHAnsi"/>
          <w:lang w:val="en-US"/>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2303"/>
        <w:gridCol w:w="2303"/>
        <w:gridCol w:w="2313"/>
      </w:tblGrid>
      <w:tr w:rsidR="003E1587" w:rsidRPr="00A7747A">
        <w:tc>
          <w:tcPr>
            <w:tcW w:w="9222" w:type="dxa"/>
            <w:gridSpan w:val="4"/>
            <w:tcBorders>
              <w:top w:val="single" w:sz="4" w:space="0" w:color="000000"/>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COUNTRY</w:t>
            </w:r>
            <w:r w:rsidR="0056553C">
              <w:rPr>
                <w:rFonts w:asciiTheme="majorHAnsi" w:hAnsiTheme="majorHAnsi"/>
                <w:lang w:val="en-US"/>
              </w:rPr>
              <w:t xml:space="preserve"> </w:t>
            </w:r>
            <w:r w:rsidRPr="00A7747A">
              <w:rPr>
                <w:rFonts w:asciiTheme="majorHAnsi" w:hAnsiTheme="majorHAnsi"/>
                <w:lang w:val="en-US"/>
              </w:rPr>
              <w:t xml:space="preserve">: </w:t>
            </w:r>
          </w:p>
          <w:p w:rsidR="003E1587" w:rsidRPr="00A7747A" w:rsidRDefault="003E1587">
            <w:pPr>
              <w:rPr>
                <w:rFonts w:asciiTheme="majorHAnsi" w:hAnsiTheme="majorHAnsi"/>
                <w:lang w:val="en-US"/>
              </w:rPr>
            </w:pPr>
          </w:p>
        </w:tc>
      </w:tr>
      <w:tr w:rsidR="003E1587" w:rsidRPr="00A7747A">
        <w:tc>
          <w:tcPr>
            <w:tcW w:w="9222" w:type="dxa"/>
            <w:gridSpan w:val="4"/>
            <w:tcBorders>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Name of Association / Federation :</w:t>
            </w:r>
          </w:p>
        </w:tc>
      </w:tr>
      <w:tr w:rsidR="003E1587" w:rsidRPr="00A7747A">
        <w:trPr>
          <w:cantSplit/>
        </w:trPr>
        <w:tc>
          <w:tcPr>
            <w:tcW w:w="4606" w:type="dxa"/>
            <w:gridSpan w:val="2"/>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Phone</w:t>
            </w:r>
            <w:r w:rsidR="0056553C">
              <w:rPr>
                <w:rFonts w:asciiTheme="majorHAnsi" w:hAnsiTheme="majorHAnsi"/>
                <w:lang w:val="en-US"/>
              </w:rPr>
              <w:t xml:space="preserve"> </w:t>
            </w:r>
            <w:r w:rsidRPr="00A7747A">
              <w:rPr>
                <w:rFonts w:asciiTheme="majorHAnsi" w:hAnsiTheme="majorHAnsi"/>
                <w:lang w:val="en-US"/>
              </w:rPr>
              <w:t>:</w:t>
            </w:r>
          </w:p>
        </w:tc>
        <w:tc>
          <w:tcPr>
            <w:tcW w:w="4616" w:type="dxa"/>
            <w:gridSpan w:val="2"/>
            <w:tcBorders>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Fax :</w:t>
            </w:r>
          </w:p>
        </w:tc>
      </w:tr>
      <w:tr w:rsidR="003E1587" w:rsidRPr="00A7747A">
        <w:tc>
          <w:tcPr>
            <w:tcW w:w="9222" w:type="dxa"/>
            <w:gridSpan w:val="4"/>
            <w:tcBorders>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E-Mail</w:t>
            </w:r>
            <w:r w:rsidR="0056553C">
              <w:rPr>
                <w:rFonts w:asciiTheme="majorHAnsi" w:hAnsiTheme="majorHAnsi"/>
                <w:lang w:val="en-US"/>
              </w:rPr>
              <w:t xml:space="preserve"> </w:t>
            </w:r>
            <w:r w:rsidRPr="00A7747A">
              <w:rPr>
                <w:rFonts w:asciiTheme="majorHAnsi" w:hAnsiTheme="majorHAnsi"/>
                <w:lang w:val="en-US"/>
              </w:rPr>
              <w:t>:</w:t>
            </w:r>
          </w:p>
        </w:tc>
      </w:tr>
      <w:tr w:rsidR="003E1587" w:rsidRPr="00A7747A">
        <w:tc>
          <w:tcPr>
            <w:tcW w:w="9222" w:type="dxa"/>
            <w:gridSpan w:val="4"/>
            <w:tcBorders>
              <w:left w:val="single" w:sz="4" w:space="0" w:color="000000"/>
              <w:bottom w:val="single" w:sz="4" w:space="0" w:color="000000"/>
              <w:right w:val="single" w:sz="4" w:space="0" w:color="000000"/>
            </w:tcBorders>
            <w:vAlign w:val="center"/>
          </w:tcPr>
          <w:p w:rsidR="003E1587" w:rsidRPr="00A7747A" w:rsidRDefault="003E1587">
            <w:pPr>
              <w:snapToGrid w:val="0"/>
              <w:jc w:val="center"/>
              <w:rPr>
                <w:rFonts w:asciiTheme="majorHAnsi" w:hAnsiTheme="majorHAnsi"/>
                <w:lang w:val="en-US"/>
              </w:rPr>
            </w:pPr>
            <w:r w:rsidRPr="00A7747A">
              <w:rPr>
                <w:rFonts w:asciiTheme="majorHAnsi" w:hAnsiTheme="majorHAnsi"/>
                <w:lang w:val="en-US"/>
              </w:rPr>
              <w:t>Names of Participants</w:t>
            </w:r>
          </w:p>
          <w:p w:rsidR="003E1587" w:rsidRPr="00A7747A" w:rsidRDefault="003E1587">
            <w:pPr>
              <w:rPr>
                <w:rFonts w:asciiTheme="majorHAnsi" w:hAnsiTheme="majorHAnsi"/>
                <w:lang w:val="en-US"/>
              </w:rPr>
            </w:pPr>
          </w:p>
          <w:p w:rsidR="003E1587" w:rsidRPr="00A7747A" w:rsidRDefault="003E1587">
            <w:pPr>
              <w:rPr>
                <w:rFonts w:asciiTheme="majorHAnsi" w:hAnsiTheme="majorHAnsi"/>
                <w:lang w:val="en-US"/>
              </w:rPr>
            </w:pPr>
          </w:p>
        </w:tc>
      </w:tr>
      <w:tr w:rsidR="003E1587" w:rsidRPr="00A7747A">
        <w:trPr>
          <w:cantSplit/>
        </w:trPr>
        <w:tc>
          <w:tcPr>
            <w:tcW w:w="2303" w:type="dxa"/>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Name</w:t>
            </w:r>
          </w:p>
        </w:tc>
        <w:tc>
          <w:tcPr>
            <w:tcW w:w="2303" w:type="dxa"/>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Surname</w:t>
            </w:r>
          </w:p>
        </w:tc>
        <w:tc>
          <w:tcPr>
            <w:tcW w:w="2303" w:type="dxa"/>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Address</w:t>
            </w:r>
          </w:p>
        </w:tc>
        <w:tc>
          <w:tcPr>
            <w:tcW w:w="2313" w:type="dxa"/>
            <w:tcBorders>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Phone</w:t>
            </w:r>
          </w:p>
        </w:tc>
      </w:tr>
      <w:tr w:rsidR="003E1587" w:rsidRPr="00A7747A">
        <w:trPr>
          <w:cantSplit/>
        </w:trPr>
        <w:tc>
          <w:tcPr>
            <w:tcW w:w="2303" w:type="dxa"/>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p>
        </w:tc>
        <w:tc>
          <w:tcPr>
            <w:tcW w:w="2303" w:type="dxa"/>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p>
        </w:tc>
        <w:tc>
          <w:tcPr>
            <w:tcW w:w="2303" w:type="dxa"/>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p>
        </w:tc>
        <w:tc>
          <w:tcPr>
            <w:tcW w:w="2313" w:type="dxa"/>
            <w:tcBorders>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p>
          <w:p w:rsidR="003E1587" w:rsidRPr="00A7747A" w:rsidRDefault="003E1587">
            <w:pPr>
              <w:rPr>
                <w:rFonts w:asciiTheme="majorHAnsi" w:hAnsiTheme="majorHAnsi"/>
                <w:lang w:val="en-US"/>
              </w:rPr>
            </w:pPr>
          </w:p>
        </w:tc>
      </w:tr>
      <w:tr w:rsidR="003E1587" w:rsidRPr="00A7747A">
        <w:trPr>
          <w:cantSplit/>
        </w:trPr>
        <w:tc>
          <w:tcPr>
            <w:tcW w:w="2303" w:type="dxa"/>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Name</w:t>
            </w:r>
          </w:p>
        </w:tc>
        <w:tc>
          <w:tcPr>
            <w:tcW w:w="2303" w:type="dxa"/>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Surname</w:t>
            </w:r>
          </w:p>
        </w:tc>
        <w:tc>
          <w:tcPr>
            <w:tcW w:w="2303" w:type="dxa"/>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Address</w:t>
            </w:r>
          </w:p>
        </w:tc>
        <w:tc>
          <w:tcPr>
            <w:tcW w:w="2313" w:type="dxa"/>
            <w:tcBorders>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Phone</w:t>
            </w:r>
          </w:p>
        </w:tc>
      </w:tr>
      <w:tr w:rsidR="003E1587" w:rsidRPr="00A7747A">
        <w:trPr>
          <w:cantSplit/>
        </w:trPr>
        <w:tc>
          <w:tcPr>
            <w:tcW w:w="2303" w:type="dxa"/>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p>
          <w:p w:rsidR="003E1587" w:rsidRPr="00A7747A" w:rsidRDefault="003E1587">
            <w:pPr>
              <w:rPr>
                <w:rFonts w:asciiTheme="majorHAnsi" w:hAnsiTheme="majorHAnsi"/>
                <w:lang w:val="en-US"/>
              </w:rPr>
            </w:pPr>
          </w:p>
        </w:tc>
        <w:tc>
          <w:tcPr>
            <w:tcW w:w="2303" w:type="dxa"/>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p>
        </w:tc>
        <w:tc>
          <w:tcPr>
            <w:tcW w:w="2303" w:type="dxa"/>
            <w:tcBorders>
              <w:left w:val="single" w:sz="4" w:space="0" w:color="000000"/>
              <w:bottom w:val="single" w:sz="4" w:space="0" w:color="000000"/>
            </w:tcBorders>
            <w:vAlign w:val="center"/>
          </w:tcPr>
          <w:p w:rsidR="003E1587" w:rsidRPr="00A7747A" w:rsidRDefault="003E1587">
            <w:pPr>
              <w:snapToGrid w:val="0"/>
              <w:rPr>
                <w:rFonts w:asciiTheme="majorHAnsi" w:hAnsiTheme="majorHAnsi"/>
                <w:lang w:val="en-US"/>
              </w:rPr>
            </w:pPr>
          </w:p>
        </w:tc>
        <w:tc>
          <w:tcPr>
            <w:tcW w:w="2313" w:type="dxa"/>
            <w:tcBorders>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p>
        </w:tc>
      </w:tr>
      <w:tr w:rsidR="003E1587" w:rsidRPr="00A7747A">
        <w:tc>
          <w:tcPr>
            <w:tcW w:w="9222" w:type="dxa"/>
            <w:gridSpan w:val="4"/>
            <w:tcBorders>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Date of Arrival</w:t>
            </w:r>
            <w:r w:rsidR="0056553C">
              <w:rPr>
                <w:rFonts w:asciiTheme="majorHAnsi" w:hAnsiTheme="majorHAnsi"/>
                <w:lang w:val="en-US"/>
              </w:rPr>
              <w:t xml:space="preserve"> </w:t>
            </w:r>
            <w:r w:rsidRPr="00A7747A">
              <w:rPr>
                <w:rFonts w:asciiTheme="majorHAnsi" w:hAnsiTheme="majorHAnsi"/>
                <w:lang w:val="en-US"/>
              </w:rPr>
              <w:t>:</w:t>
            </w:r>
          </w:p>
        </w:tc>
      </w:tr>
      <w:tr w:rsidR="003E1587" w:rsidRPr="00A7747A">
        <w:tc>
          <w:tcPr>
            <w:tcW w:w="9222" w:type="dxa"/>
            <w:gridSpan w:val="4"/>
            <w:tcBorders>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Date of Departure</w:t>
            </w:r>
            <w:r w:rsidR="0056553C">
              <w:rPr>
                <w:rFonts w:asciiTheme="majorHAnsi" w:hAnsiTheme="majorHAnsi"/>
                <w:lang w:val="en-US"/>
              </w:rPr>
              <w:t xml:space="preserve"> </w:t>
            </w:r>
            <w:r w:rsidRPr="00A7747A">
              <w:rPr>
                <w:rFonts w:asciiTheme="majorHAnsi" w:hAnsiTheme="majorHAnsi"/>
                <w:lang w:val="en-US"/>
              </w:rPr>
              <w:t>:</w:t>
            </w:r>
          </w:p>
        </w:tc>
      </w:tr>
      <w:tr w:rsidR="003E1587" w:rsidRPr="00A7747A" w:rsidTr="00C83198">
        <w:trPr>
          <w:trHeight w:hRule="exact" w:val="1498"/>
        </w:trPr>
        <w:tc>
          <w:tcPr>
            <w:tcW w:w="9222" w:type="dxa"/>
            <w:gridSpan w:val="4"/>
            <w:tcBorders>
              <w:left w:val="single" w:sz="4" w:space="0" w:color="000000"/>
              <w:bottom w:val="single" w:sz="4" w:space="0" w:color="000000"/>
              <w:right w:val="single" w:sz="4" w:space="0" w:color="000000"/>
            </w:tcBorders>
            <w:vAlign w:val="bottom"/>
          </w:tcPr>
          <w:p w:rsidR="003E1587" w:rsidRPr="00A7747A" w:rsidRDefault="003E1587">
            <w:pPr>
              <w:snapToGrid w:val="0"/>
              <w:rPr>
                <w:rFonts w:asciiTheme="majorHAnsi" w:hAnsiTheme="majorHAnsi"/>
                <w:lang w:val="en-US"/>
              </w:rPr>
            </w:pPr>
          </w:p>
          <w:p w:rsidR="003E1587" w:rsidRPr="00A7747A" w:rsidRDefault="00915E39">
            <w:pPr>
              <w:rPr>
                <w:rFonts w:asciiTheme="majorHAnsi" w:hAnsiTheme="majorHAnsi"/>
                <w:lang w:val="en-US"/>
              </w:rPr>
            </w:pPr>
            <w:r>
              <w:rPr>
                <w:rFonts w:asciiTheme="majorHAnsi" w:hAnsiTheme="majorHAnsi"/>
                <w:noProof/>
                <w:lang w:val="en-US" w:eastAsia="tr-TR"/>
              </w:rPr>
              <w:pict>
                <v:rect id="Rectangle 7" o:spid="_x0000_s1026" style="position:absolute;margin-left:171pt;margin-top:3.15pt;width:27pt;height:18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" strokeweight=".26mm"/>
              </w:pict>
            </w:r>
            <w:r>
              <w:rPr>
                <w:rFonts w:asciiTheme="majorHAnsi" w:hAnsiTheme="majorHAnsi"/>
                <w:noProof/>
                <w:lang w:val="en-US" w:eastAsia="tr-TR"/>
              </w:rPr>
              <w:pict>
                <v:rect id="Rectangle 8" o:spid="_x0000_s1028" style="position:absolute;margin-left:297pt;margin-top:3.15pt;width:27pt;height:18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" strokeweight=".26mm"/>
              </w:pict>
            </w:r>
            <w:r>
              <w:rPr>
                <w:rFonts w:asciiTheme="majorHAnsi" w:hAnsiTheme="majorHAnsi"/>
                <w:noProof/>
                <w:lang w:val="en-US" w:eastAsia="tr-TR"/>
              </w:rPr>
              <w:pict>
                <v:rect id="Rectangle 9" o:spid="_x0000_s1027" style="position:absolute;margin-left:414pt;margin-top:3.15pt;width:27pt;height:18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" strokeweight=".26mm"/>
              </w:pict>
            </w:r>
          </w:p>
          <w:p w:rsidR="003E1587" w:rsidRPr="00A7747A" w:rsidRDefault="00C83198">
            <w:pPr>
              <w:rPr>
                <w:rFonts w:asciiTheme="majorHAnsi" w:hAnsiTheme="majorHAnsi"/>
                <w:lang w:val="en-US"/>
              </w:rPr>
            </w:pPr>
            <w:r>
              <w:rPr>
                <w:rFonts w:asciiTheme="majorHAnsi" w:hAnsiTheme="majorHAnsi"/>
                <w:lang w:val="en-US"/>
              </w:rPr>
              <w:br/>
            </w:r>
            <w:r w:rsidR="003E1587" w:rsidRPr="00A7747A">
              <w:rPr>
                <w:rFonts w:asciiTheme="majorHAnsi" w:hAnsiTheme="majorHAnsi"/>
                <w:lang w:val="en-US"/>
              </w:rPr>
              <w:t>Type of Room</w:t>
            </w:r>
            <w:r w:rsidR="0056553C">
              <w:rPr>
                <w:rFonts w:asciiTheme="majorHAnsi" w:hAnsiTheme="majorHAnsi"/>
                <w:lang w:val="en-US"/>
              </w:rPr>
              <w:t xml:space="preserve"> </w:t>
            </w:r>
            <w:r w:rsidR="003E1587" w:rsidRPr="00A7747A">
              <w:rPr>
                <w:rFonts w:asciiTheme="majorHAnsi" w:hAnsiTheme="majorHAnsi"/>
                <w:lang w:val="en-US"/>
              </w:rPr>
              <w:t>Single</w:t>
            </w:r>
            <w:r w:rsidR="0056553C">
              <w:rPr>
                <w:rFonts w:asciiTheme="majorHAnsi" w:hAnsiTheme="majorHAnsi"/>
                <w:lang w:val="en-US"/>
              </w:rPr>
              <w:t xml:space="preserve"> </w:t>
            </w:r>
            <w:r w:rsidR="003E1587" w:rsidRPr="00A7747A">
              <w:rPr>
                <w:rFonts w:asciiTheme="majorHAnsi" w:hAnsiTheme="majorHAnsi"/>
                <w:lang w:val="en-US"/>
              </w:rPr>
              <w:t>Double Room</w:t>
            </w:r>
            <w:r w:rsidR="0056553C">
              <w:rPr>
                <w:rFonts w:asciiTheme="majorHAnsi" w:hAnsiTheme="majorHAnsi"/>
                <w:lang w:val="en-US"/>
              </w:rPr>
              <w:t xml:space="preserve"> </w:t>
            </w:r>
            <w:proofErr w:type="spellStart"/>
            <w:r w:rsidR="003E1587" w:rsidRPr="00A7747A">
              <w:rPr>
                <w:rFonts w:asciiTheme="majorHAnsi" w:hAnsiTheme="majorHAnsi"/>
                <w:lang w:val="en-US"/>
              </w:rPr>
              <w:t>Room</w:t>
            </w:r>
            <w:proofErr w:type="spellEnd"/>
            <w:r w:rsidR="003E1587" w:rsidRPr="00A7747A">
              <w:rPr>
                <w:rFonts w:asciiTheme="majorHAnsi" w:hAnsiTheme="majorHAnsi"/>
                <w:lang w:val="en-US"/>
              </w:rPr>
              <w:t xml:space="preserve"> for 3</w:t>
            </w:r>
          </w:p>
        </w:tc>
      </w:tr>
      <w:tr w:rsidR="003E1587" w:rsidRPr="00A7747A">
        <w:trPr>
          <w:trHeight w:val="749"/>
        </w:trPr>
        <w:tc>
          <w:tcPr>
            <w:tcW w:w="9222" w:type="dxa"/>
            <w:gridSpan w:val="4"/>
            <w:tcBorders>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p>
          <w:p w:rsidR="003E1587" w:rsidRPr="00A7747A" w:rsidRDefault="003E1587">
            <w:pPr>
              <w:rPr>
                <w:rFonts w:asciiTheme="majorHAnsi" w:hAnsiTheme="majorHAnsi"/>
                <w:lang w:val="en-US"/>
              </w:rPr>
            </w:pPr>
            <w:r w:rsidRPr="00A7747A">
              <w:rPr>
                <w:rFonts w:asciiTheme="majorHAnsi" w:hAnsiTheme="majorHAnsi"/>
                <w:lang w:val="en-US"/>
              </w:rPr>
              <w:t>Flight Details</w:t>
            </w:r>
            <w:r w:rsidR="0056553C">
              <w:rPr>
                <w:rFonts w:asciiTheme="majorHAnsi" w:hAnsiTheme="majorHAnsi"/>
                <w:lang w:val="en-US"/>
              </w:rPr>
              <w:t xml:space="preserve"> </w:t>
            </w:r>
            <w:r w:rsidRPr="00A7747A">
              <w:rPr>
                <w:rFonts w:asciiTheme="majorHAnsi" w:hAnsiTheme="majorHAnsi"/>
                <w:lang w:val="en-US"/>
              </w:rPr>
              <w:t>(Flight Number , Arrival and Departure Date)</w:t>
            </w:r>
            <w:r w:rsidR="0056553C">
              <w:rPr>
                <w:rFonts w:asciiTheme="majorHAnsi" w:hAnsiTheme="majorHAnsi"/>
                <w:lang w:val="en-US"/>
              </w:rPr>
              <w:t xml:space="preserve"> </w:t>
            </w:r>
            <w:r w:rsidRPr="00A7747A">
              <w:rPr>
                <w:rFonts w:asciiTheme="majorHAnsi" w:hAnsiTheme="majorHAnsi"/>
                <w:lang w:val="en-US"/>
              </w:rPr>
              <w:t>:</w:t>
            </w:r>
          </w:p>
          <w:p w:rsidR="003E1587" w:rsidRPr="00A7747A" w:rsidRDefault="003E1587">
            <w:pPr>
              <w:rPr>
                <w:rFonts w:asciiTheme="majorHAnsi" w:hAnsiTheme="majorHAnsi"/>
                <w:lang w:val="en-US"/>
              </w:rPr>
            </w:pPr>
          </w:p>
          <w:p w:rsidR="003E1587" w:rsidRPr="00A7747A" w:rsidRDefault="003E1587">
            <w:pPr>
              <w:rPr>
                <w:rFonts w:asciiTheme="majorHAnsi" w:hAnsiTheme="majorHAnsi"/>
                <w:lang w:val="en-US"/>
              </w:rPr>
            </w:pPr>
          </w:p>
        </w:tc>
      </w:tr>
      <w:tr w:rsidR="003E1587" w:rsidRPr="00A7747A">
        <w:tc>
          <w:tcPr>
            <w:tcW w:w="9222" w:type="dxa"/>
            <w:gridSpan w:val="4"/>
            <w:tcBorders>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p>
          <w:p w:rsidR="003E1587" w:rsidRPr="00A7747A" w:rsidRDefault="003E1587">
            <w:pPr>
              <w:rPr>
                <w:rFonts w:asciiTheme="majorHAnsi" w:hAnsiTheme="majorHAnsi"/>
                <w:lang w:val="en-US"/>
              </w:rPr>
            </w:pPr>
          </w:p>
          <w:p w:rsidR="003E1587" w:rsidRPr="00A7747A" w:rsidRDefault="003E1587">
            <w:pPr>
              <w:rPr>
                <w:rFonts w:asciiTheme="majorHAnsi" w:hAnsiTheme="majorHAnsi"/>
                <w:lang w:val="en-US"/>
              </w:rPr>
            </w:pPr>
            <w:r w:rsidRPr="00A7747A">
              <w:rPr>
                <w:rFonts w:asciiTheme="majorHAnsi" w:hAnsiTheme="majorHAnsi"/>
                <w:lang w:val="en-US"/>
              </w:rPr>
              <w:t>Date , Signature</w:t>
            </w:r>
            <w:r w:rsidR="0056553C">
              <w:rPr>
                <w:rFonts w:asciiTheme="majorHAnsi" w:hAnsiTheme="majorHAnsi"/>
                <w:lang w:val="en-US"/>
              </w:rPr>
              <w:t xml:space="preserve"> </w:t>
            </w:r>
            <w:r w:rsidRPr="00A7747A">
              <w:rPr>
                <w:rFonts w:asciiTheme="majorHAnsi" w:hAnsiTheme="majorHAnsi"/>
                <w:lang w:val="en-US"/>
              </w:rPr>
              <w:t>of</w:t>
            </w:r>
          </w:p>
          <w:p w:rsidR="003E1587" w:rsidRPr="00A7747A" w:rsidRDefault="003E1587">
            <w:pPr>
              <w:rPr>
                <w:rFonts w:asciiTheme="majorHAnsi" w:hAnsiTheme="majorHAnsi"/>
                <w:lang w:val="en-US"/>
              </w:rPr>
            </w:pPr>
            <w:r w:rsidRPr="00A7747A">
              <w:rPr>
                <w:rFonts w:asciiTheme="majorHAnsi" w:hAnsiTheme="majorHAnsi"/>
                <w:lang w:val="en-US"/>
              </w:rPr>
              <w:t>President or Secretary</w:t>
            </w:r>
          </w:p>
          <w:p w:rsidR="003E1587" w:rsidRPr="00A7747A" w:rsidRDefault="003E1587">
            <w:pPr>
              <w:rPr>
                <w:rFonts w:asciiTheme="majorHAnsi" w:hAnsiTheme="majorHAnsi"/>
                <w:lang w:val="en-US"/>
              </w:rPr>
            </w:pPr>
            <w:r w:rsidRPr="00A7747A">
              <w:rPr>
                <w:rFonts w:asciiTheme="majorHAnsi" w:hAnsiTheme="majorHAnsi"/>
                <w:lang w:val="en-US"/>
              </w:rPr>
              <w:t>General and Stamp of Association</w:t>
            </w:r>
          </w:p>
          <w:p w:rsidR="003E1587" w:rsidRPr="00A7747A" w:rsidRDefault="003E1587">
            <w:pPr>
              <w:rPr>
                <w:rFonts w:asciiTheme="majorHAnsi" w:hAnsiTheme="majorHAnsi"/>
                <w:lang w:val="en-US"/>
              </w:rPr>
            </w:pPr>
          </w:p>
        </w:tc>
      </w:tr>
      <w:tr w:rsidR="003E1587" w:rsidRPr="00A7747A">
        <w:tc>
          <w:tcPr>
            <w:tcW w:w="9222" w:type="dxa"/>
            <w:gridSpan w:val="4"/>
            <w:tcBorders>
              <w:left w:val="single" w:sz="4" w:space="0" w:color="000000"/>
              <w:bottom w:val="single" w:sz="4" w:space="0" w:color="000000"/>
              <w:right w:val="single" w:sz="4" w:space="0" w:color="000000"/>
            </w:tcBorders>
            <w:vAlign w:val="center"/>
          </w:tcPr>
          <w:p w:rsidR="003E1587" w:rsidRPr="00A7747A" w:rsidRDefault="003E1587">
            <w:pPr>
              <w:snapToGrid w:val="0"/>
              <w:rPr>
                <w:rFonts w:asciiTheme="majorHAnsi" w:hAnsiTheme="majorHAnsi"/>
                <w:lang w:val="en-US"/>
              </w:rPr>
            </w:pPr>
            <w:r w:rsidRPr="00A7747A">
              <w:rPr>
                <w:rFonts w:asciiTheme="majorHAnsi" w:hAnsiTheme="majorHAnsi"/>
                <w:lang w:val="en-US"/>
              </w:rPr>
              <w:t>Please return this form to Turkish Mounta</w:t>
            </w:r>
            <w:r w:rsidR="00E662C8">
              <w:rPr>
                <w:rFonts w:asciiTheme="majorHAnsi" w:hAnsiTheme="majorHAnsi"/>
                <w:lang w:val="en-US"/>
              </w:rPr>
              <w:t>ineering Federation until 15 AUGUST</w:t>
            </w:r>
            <w:r w:rsidRPr="00A7747A">
              <w:rPr>
                <w:rFonts w:asciiTheme="majorHAnsi" w:hAnsiTheme="majorHAnsi"/>
                <w:lang w:val="en-US"/>
              </w:rPr>
              <w:t>, 201</w:t>
            </w:r>
            <w:r w:rsidR="00E662C8">
              <w:rPr>
                <w:rFonts w:asciiTheme="majorHAnsi" w:hAnsiTheme="majorHAnsi"/>
                <w:lang w:val="en-US"/>
              </w:rPr>
              <w:t>3</w:t>
            </w:r>
          </w:p>
          <w:p w:rsidR="003E1587" w:rsidRPr="00A7747A" w:rsidRDefault="003E1587">
            <w:pPr>
              <w:rPr>
                <w:rFonts w:asciiTheme="majorHAnsi" w:hAnsiTheme="majorHAnsi"/>
                <w:lang w:val="en-US"/>
              </w:rPr>
            </w:pPr>
            <w:r w:rsidRPr="00A7747A">
              <w:rPr>
                <w:rFonts w:asciiTheme="majorHAnsi" w:hAnsiTheme="majorHAnsi"/>
                <w:lang w:val="en-US"/>
              </w:rPr>
              <w:t xml:space="preserve">By Fax : 00 90 312 310 15 </w:t>
            </w:r>
            <w:r w:rsidR="006D0C01" w:rsidRPr="00A7747A">
              <w:rPr>
                <w:rFonts w:asciiTheme="majorHAnsi" w:hAnsiTheme="majorHAnsi"/>
                <w:lang w:val="en-US"/>
              </w:rPr>
              <w:t xml:space="preserve">78 – Phone : 00 90 312 </w:t>
            </w:r>
            <w:r w:rsidRPr="00A7747A">
              <w:rPr>
                <w:rFonts w:asciiTheme="majorHAnsi" w:hAnsiTheme="majorHAnsi"/>
                <w:lang w:val="en-US"/>
              </w:rPr>
              <w:t>311 91 20</w:t>
            </w:r>
          </w:p>
          <w:p w:rsidR="003E1587" w:rsidRPr="00A7747A" w:rsidRDefault="003E1587">
            <w:pPr>
              <w:rPr>
                <w:rFonts w:asciiTheme="majorHAnsi" w:hAnsiTheme="majorHAnsi"/>
                <w:lang w:val="en-US"/>
              </w:rPr>
            </w:pPr>
            <w:r w:rsidRPr="00A7747A">
              <w:rPr>
                <w:rFonts w:asciiTheme="majorHAnsi" w:hAnsiTheme="majorHAnsi"/>
                <w:lang w:val="en-US"/>
              </w:rPr>
              <w:t>E-Mail : tdf1966@hotmail.com</w:t>
            </w:r>
          </w:p>
        </w:tc>
      </w:tr>
      <w:tr w:rsidR="003E1587" w:rsidRPr="00A7747A">
        <w:tc>
          <w:tcPr>
            <w:tcW w:w="9222" w:type="dxa"/>
            <w:gridSpan w:val="4"/>
            <w:tcBorders>
              <w:left w:val="single" w:sz="4" w:space="0" w:color="000000"/>
              <w:bottom w:val="single" w:sz="4" w:space="0" w:color="000000"/>
              <w:right w:val="single" w:sz="4" w:space="0" w:color="000000"/>
            </w:tcBorders>
          </w:tcPr>
          <w:p w:rsidR="003E1587" w:rsidRPr="00A7747A" w:rsidRDefault="003E1587" w:rsidP="00E662C8">
            <w:pPr>
              <w:snapToGrid w:val="0"/>
              <w:rPr>
                <w:rFonts w:asciiTheme="majorHAnsi" w:hAnsiTheme="majorHAnsi"/>
                <w:lang w:val="en-US"/>
              </w:rPr>
            </w:pPr>
            <w:r w:rsidRPr="00A7747A">
              <w:rPr>
                <w:rFonts w:asciiTheme="majorHAnsi" w:hAnsiTheme="majorHAnsi"/>
                <w:lang w:val="en-US"/>
              </w:rPr>
              <w:t xml:space="preserve">Address : </w:t>
            </w:r>
            <w:proofErr w:type="spellStart"/>
            <w:r w:rsidRPr="00A7747A">
              <w:rPr>
                <w:rFonts w:asciiTheme="majorHAnsi" w:hAnsiTheme="majorHAnsi"/>
                <w:lang w:val="en-US"/>
              </w:rPr>
              <w:t>Gençlik</w:t>
            </w:r>
            <w:proofErr w:type="spellEnd"/>
            <w:r w:rsidRPr="00A7747A">
              <w:rPr>
                <w:rFonts w:asciiTheme="majorHAnsi" w:hAnsiTheme="majorHAnsi"/>
                <w:lang w:val="en-US"/>
              </w:rPr>
              <w:t xml:space="preserve"> </w:t>
            </w:r>
            <w:proofErr w:type="spellStart"/>
            <w:r w:rsidRPr="00A7747A">
              <w:rPr>
                <w:rFonts w:asciiTheme="majorHAnsi" w:hAnsiTheme="majorHAnsi"/>
                <w:lang w:val="en-US"/>
              </w:rPr>
              <w:t>ve</w:t>
            </w:r>
            <w:proofErr w:type="spellEnd"/>
            <w:r w:rsidRPr="00A7747A">
              <w:rPr>
                <w:rFonts w:asciiTheme="majorHAnsi" w:hAnsiTheme="majorHAnsi"/>
                <w:lang w:val="en-US"/>
              </w:rPr>
              <w:t xml:space="preserve"> </w:t>
            </w:r>
            <w:proofErr w:type="spellStart"/>
            <w:r w:rsidRPr="00A7747A">
              <w:rPr>
                <w:rFonts w:asciiTheme="majorHAnsi" w:hAnsiTheme="majorHAnsi"/>
                <w:lang w:val="en-US"/>
              </w:rPr>
              <w:t>Spor</w:t>
            </w:r>
            <w:proofErr w:type="spellEnd"/>
            <w:r w:rsidRPr="00A7747A">
              <w:rPr>
                <w:rFonts w:asciiTheme="majorHAnsi" w:hAnsiTheme="majorHAnsi"/>
                <w:lang w:val="en-US"/>
              </w:rPr>
              <w:t xml:space="preserve"> </w:t>
            </w:r>
            <w:proofErr w:type="spellStart"/>
            <w:r w:rsidRPr="00A7747A">
              <w:rPr>
                <w:rFonts w:asciiTheme="majorHAnsi" w:hAnsiTheme="majorHAnsi"/>
                <w:lang w:val="en-US"/>
              </w:rPr>
              <w:t>Genel</w:t>
            </w:r>
            <w:proofErr w:type="spellEnd"/>
            <w:r w:rsidRPr="00A7747A">
              <w:rPr>
                <w:rFonts w:asciiTheme="majorHAnsi" w:hAnsiTheme="majorHAnsi"/>
                <w:lang w:val="en-US"/>
              </w:rPr>
              <w:t xml:space="preserve"> </w:t>
            </w:r>
            <w:proofErr w:type="spellStart"/>
            <w:r w:rsidRPr="00A7747A">
              <w:rPr>
                <w:rFonts w:asciiTheme="majorHAnsi" w:hAnsiTheme="majorHAnsi"/>
                <w:lang w:val="en-US"/>
              </w:rPr>
              <w:t>Müdürlüğü</w:t>
            </w:r>
            <w:proofErr w:type="spellEnd"/>
            <w:r w:rsidRPr="00A7747A">
              <w:rPr>
                <w:rFonts w:asciiTheme="majorHAnsi" w:hAnsiTheme="majorHAnsi"/>
                <w:lang w:val="en-US"/>
              </w:rPr>
              <w:t xml:space="preserve"> </w:t>
            </w:r>
            <w:proofErr w:type="spellStart"/>
            <w:r w:rsidRPr="00A7747A">
              <w:rPr>
                <w:rFonts w:asciiTheme="majorHAnsi" w:hAnsiTheme="majorHAnsi"/>
                <w:lang w:val="en-US"/>
              </w:rPr>
              <w:t>Dağcılık</w:t>
            </w:r>
            <w:proofErr w:type="spellEnd"/>
            <w:r w:rsidRPr="00A7747A">
              <w:rPr>
                <w:rFonts w:asciiTheme="majorHAnsi" w:hAnsiTheme="majorHAnsi"/>
                <w:lang w:val="en-US"/>
              </w:rPr>
              <w:t xml:space="preserve"> </w:t>
            </w:r>
            <w:proofErr w:type="spellStart"/>
            <w:r w:rsidRPr="00A7747A">
              <w:rPr>
                <w:rFonts w:asciiTheme="majorHAnsi" w:hAnsiTheme="majorHAnsi"/>
                <w:lang w:val="en-US"/>
              </w:rPr>
              <w:t>Federasyonu</w:t>
            </w:r>
            <w:proofErr w:type="spellEnd"/>
            <w:r w:rsidRPr="00A7747A">
              <w:rPr>
                <w:rFonts w:asciiTheme="majorHAnsi" w:hAnsiTheme="majorHAnsi"/>
                <w:lang w:val="en-US"/>
              </w:rPr>
              <w:t xml:space="preserve"> </w:t>
            </w:r>
            <w:proofErr w:type="spellStart"/>
            <w:r w:rsidRPr="00A7747A">
              <w:rPr>
                <w:rFonts w:asciiTheme="majorHAnsi" w:hAnsiTheme="majorHAnsi"/>
                <w:lang w:val="en-US"/>
              </w:rPr>
              <w:t>Başkanlığı</w:t>
            </w:r>
            <w:proofErr w:type="spellEnd"/>
            <w:r w:rsidRPr="00A7747A">
              <w:rPr>
                <w:rFonts w:asciiTheme="majorHAnsi" w:hAnsiTheme="majorHAnsi"/>
                <w:lang w:val="en-US"/>
              </w:rPr>
              <w:t xml:space="preserve"> </w:t>
            </w:r>
            <w:proofErr w:type="spellStart"/>
            <w:r w:rsidRPr="00A7747A">
              <w:rPr>
                <w:rFonts w:asciiTheme="majorHAnsi" w:hAnsiTheme="majorHAnsi"/>
                <w:lang w:val="en-US"/>
              </w:rPr>
              <w:t>Ulus</w:t>
            </w:r>
            <w:proofErr w:type="spellEnd"/>
            <w:r w:rsidRPr="00A7747A">
              <w:rPr>
                <w:rFonts w:asciiTheme="majorHAnsi" w:hAnsiTheme="majorHAnsi"/>
                <w:lang w:val="en-US"/>
              </w:rPr>
              <w:t xml:space="preserve"> </w:t>
            </w:r>
            <w:proofErr w:type="spellStart"/>
            <w:r w:rsidRPr="00A7747A">
              <w:rPr>
                <w:rFonts w:asciiTheme="majorHAnsi" w:hAnsiTheme="majorHAnsi"/>
                <w:lang w:val="en-US"/>
              </w:rPr>
              <w:t>İş</w:t>
            </w:r>
            <w:proofErr w:type="spellEnd"/>
            <w:r w:rsidRPr="00A7747A">
              <w:rPr>
                <w:rFonts w:asciiTheme="majorHAnsi" w:hAnsiTheme="majorHAnsi"/>
                <w:lang w:val="en-US"/>
              </w:rPr>
              <w:t xml:space="preserve"> Hanı A</w:t>
            </w:r>
            <w:r w:rsidR="00E662C8">
              <w:rPr>
                <w:rFonts w:asciiTheme="majorHAnsi" w:hAnsiTheme="majorHAnsi"/>
                <w:lang w:val="en-US"/>
              </w:rPr>
              <w:t xml:space="preserve"> </w:t>
            </w:r>
            <w:r w:rsidR="006D0C01" w:rsidRPr="00A7747A">
              <w:rPr>
                <w:rFonts w:asciiTheme="majorHAnsi" w:hAnsiTheme="majorHAnsi"/>
                <w:lang w:val="en-US"/>
              </w:rPr>
              <w:t>Blok Kat 4</w:t>
            </w:r>
            <w:r w:rsidR="0056553C">
              <w:rPr>
                <w:rFonts w:asciiTheme="majorHAnsi" w:hAnsiTheme="majorHAnsi"/>
                <w:lang w:val="en-US"/>
              </w:rPr>
              <w:t xml:space="preserve"> </w:t>
            </w:r>
            <w:proofErr w:type="spellStart"/>
            <w:r w:rsidRPr="00A7747A">
              <w:rPr>
                <w:rFonts w:asciiTheme="majorHAnsi" w:hAnsiTheme="majorHAnsi"/>
                <w:lang w:val="en-US"/>
              </w:rPr>
              <w:t>Ulus</w:t>
            </w:r>
            <w:proofErr w:type="spellEnd"/>
            <w:r w:rsidRPr="00A7747A">
              <w:rPr>
                <w:rFonts w:asciiTheme="majorHAnsi" w:hAnsiTheme="majorHAnsi"/>
                <w:lang w:val="en-US"/>
              </w:rPr>
              <w:t xml:space="preserve"> / Ankara / TURKEY</w:t>
            </w:r>
          </w:p>
          <w:p w:rsidR="003E1587" w:rsidRPr="00A7747A" w:rsidRDefault="003E1587">
            <w:pPr>
              <w:rPr>
                <w:rFonts w:asciiTheme="majorHAnsi" w:hAnsiTheme="majorHAnsi"/>
                <w:lang w:val="en-US"/>
              </w:rPr>
            </w:pPr>
          </w:p>
        </w:tc>
      </w:tr>
    </w:tbl>
    <w:p w:rsidR="003E1587" w:rsidRDefault="003E1587" w:rsidP="00AE3C0C">
      <w:pPr>
        <w:rPr>
          <w:rFonts w:asciiTheme="majorHAnsi" w:hAnsiTheme="majorHAnsi"/>
          <w:lang w:val="en-US"/>
        </w:rPr>
      </w:pPr>
    </w:p>
    <w:p w:rsidR="00E662C8" w:rsidRDefault="00E662C8" w:rsidP="00AE3C0C">
      <w:pPr>
        <w:rPr>
          <w:rFonts w:asciiTheme="majorHAnsi" w:hAnsiTheme="majorHAnsi"/>
          <w:lang w:val="en-US"/>
        </w:rPr>
      </w:pPr>
    </w:p>
    <w:p w:rsidR="00E662C8" w:rsidRDefault="00E662C8" w:rsidP="00AE3C0C">
      <w:pPr>
        <w:rPr>
          <w:rFonts w:asciiTheme="majorHAnsi" w:hAnsiTheme="majorHAnsi"/>
          <w:lang w:val="en-US"/>
        </w:rPr>
      </w:pPr>
    </w:p>
    <w:p w:rsidR="00E662C8" w:rsidRDefault="00E662C8" w:rsidP="00AE3C0C">
      <w:pPr>
        <w:rPr>
          <w:rFonts w:asciiTheme="majorHAnsi" w:hAnsiTheme="majorHAnsi"/>
          <w:lang w:val="en-US"/>
        </w:rPr>
      </w:pPr>
    </w:p>
    <w:p w:rsidR="00E662C8" w:rsidRDefault="00E662C8" w:rsidP="00AE3C0C">
      <w:pPr>
        <w:rPr>
          <w:rFonts w:asciiTheme="majorHAnsi" w:hAnsiTheme="majorHAnsi"/>
          <w:lang w:val="en-US"/>
        </w:rPr>
      </w:pPr>
    </w:p>
    <w:p w:rsidR="00E662C8" w:rsidRDefault="00E662C8" w:rsidP="00AE3C0C">
      <w:pPr>
        <w:rPr>
          <w:rFonts w:asciiTheme="majorHAnsi" w:hAnsiTheme="majorHAnsi"/>
          <w:lang w:val="en-US"/>
        </w:rPr>
      </w:pPr>
    </w:p>
    <w:p w:rsidR="00DB683E" w:rsidRDefault="00DB683E" w:rsidP="00E662C8">
      <w:pPr>
        <w:pStyle w:val="Navadensplet"/>
        <w:rPr>
          <w:rFonts w:asciiTheme="majorHAnsi" w:hAnsiTheme="majorHAnsi"/>
          <w:lang w:val="en-US"/>
        </w:rPr>
      </w:pPr>
    </w:p>
    <w:sectPr w:rsidR="00DB683E" w:rsidSect="00785210">
      <w:footerReference w:type="default" r:id="rId34"/>
      <w:footnotePr>
        <w:pos w:val="beneathText"/>
      </w:footnotePr>
      <w:pgSz w:w="11905" w:h="16837"/>
      <w:pgMar w:top="1417" w:right="1417" w:bottom="899"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E39" w:rsidRDefault="00915E39" w:rsidP="00785210">
      <w:r>
        <w:separator/>
      </w:r>
    </w:p>
  </w:endnote>
  <w:endnote w:type="continuationSeparator" w:id="0">
    <w:p w:rsidR="00915E39" w:rsidRDefault="00915E39" w:rsidP="0078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87" w:rsidRDefault="00C629B0" w:rsidP="00785210">
    <w:pPr>
      <w:pStyle w:val="Noga"/>
      <w:pBdr>
        <w:top w:val="thinThickSmallGap" w:sz="24" w:space="1" w:color="622423"/>
      </w:pBdr>
      <w:tabs>
        <w:tab w:val="clear" w:pos="4536"/>
        <w:tab w:val="clear" w:pos="9072"/>
        <w:tab w:val="right" w:pos="9071"/>
      </w:tabs>
      <w:rPr>
        <w:rFonts w:ascii="Cambria" w:hAnsi="Cambria" w:cs="Cambria"/>
      </w:rPr>
    </w:pPr>
    <w:r w:rsidRPr="00E52485">
      <w:rPr>
        <w:rFonts w:ascii="Calibri" w:hAnsi="Calibri" w:cs="Calibri"/>
        <w:b/>
        <w:bCs/>
        <w:i/>
        <w:iCs/>
        <w:sz w:val="20"/>
        <w:szCs w:val="20"/>
        <w:lang w:val="en-US"/>
      </w:rPr>
      <w:t>1</w:t>
    </w:r>
    <w:r>
      <w:rPr>
        <w:rFonts w:ascii="Calibri" w:hAnsi="Calibri" w:cs="Calibri"/>
        <w:b/>
        <w:bCs/>
        <w:i/>
        <w:iCs/>
        <w:sz w:val="20"/>
        <w:szCs w:val="20"/>
        <w:lang w:val="en-US"/>
      </w:rPr>
      <w:t>4</w:t>
    </w:r>
    <w:r w:rsidRPr="00C629B0">
      <w:rPr>
        <w:rFonts w:ascii="Calibri" w:hAnsi="Calibri" w:cs="Calibri"/>
        <w:b/>
        <w:bCs/>
        <w:i/>
        <w:iCs/>
        <w:sz w:val="20"/>
        <w:szCs w:val="20"/>
        <w:vertAlign w:val="superscript"/>
        <w:lang w:val="en-US"/>
      </w:rPr>
      <w:t>th</w:t>
    </w:r>
    <w:r>
      <w:rPr>
        <w:rFonts w:ascii="Calibri" w:hAnsi="Calibri" w:cs="Calibri"/>
        <w:b/>
        <w:bCs/>
        <w:i/>
        <w:iCs/>
        <w:sz w:val="20"/>
        <w:szCs w:val="20"/>
        <w:lang w:val="en-US"/>
      </w:rPr>
      <w:t xml:space="preserve"> </w:t>
    </w:r>
    <w:r w:rsidRPr="00E52485">
      <w:rPr>
        <w:rFonts w:ascii="Calibri" w:hAnsi="Calibri" w:cs="Calibri"/>
        <w:b/>
        <w:bCs/>
        <w:i/>
        <w:iCs/>
        <w:sz w:val="20"/>
        <w:szCs w:val="20"/>
        <w:lang w:val="en-US"/>
      </w:rPr>
      <w:t>International</w:t>
    </w:r>
    <w:r w:rsidR="00C7766A">
      <w:rPr>
        <w:rFonts w:ascii="Calibri" w:hAnsi="Calibri" w:cs="Calibri"/>
        <w:b/>
        <w:bCs/>
        <w:i/>
        <w:iCs/>
        <w:sz w:val="20"/>
        <w:szCs w:val="20"/>
        <w:lang w:val="en-US"/>
      </w:rPr>
      <w:t xml:space="preserve"> 30</w:t>
    </w:r>
    <w:r w:rsidR="00C7766A" w:rsidRPr="00C7766A">
      <w:rPr>
        <w:rFonts w:ascii="Calibri" w:hAnsi="Calibri" w:cs="Calibri"/>
        <w:b/>
        <w:bCs/>
        <w:i/>
        <w:iCs/>
        <w:sz w:val="20"/>
        <w:szCs w:val="20"/>
        <w:vertAlign w:val="superscript"/>
        <w:lang w:val="en-US"/>
      </w:rPr>
      <w:t>th</w:t>
    </w:r>
    <w:r w:rsidR="00C7766A">
      <w:rPr>
        <w:rFonts w:ascii="Calibri" w:hAnsi="Calibri" w:cs="Calibri"/>
        <w:b/>
        <w:bCs/>
        <w:i/>
        <w:iCs/>
        <w:sz w:val="20"/>
        <w:szCs w:val="20"/>
        <w:lang w:val="en-US"/>
      </w:rPr>
      <w:t xml:space="preserve"> August Victory Climb to Mount </w:t>
    </w:r>
    <w:proofErr w:type="spellStart"/>
    <w:r>
      <w:rPr>
        <w:rFonts w:ascii="Calibri" w:hAnsi="Calibri" w:cs="Calibri"/>
        <w:b/>
        <w:bCs/>
        <w:i/>
        <w:iCs/>
        <w:sz w:val="20"/>
        <w:szCs w:val="20"/>
        <w:lang w:val="en-US"/>
      </w:rPr>
      <w:t>Ağrı</w:t>
    </w:r>
    <w:proofErr w:type="spellEnd"/>
    <w:r>
      <w:rPr>
        <w:rFonts w:ascii="Calibri" w:hAnsi="Calibri" w:cs="Calibri"/>
        <w:b/>
        <w:bCs/>
        <w:i/>
        <w:iCs/>
        <w:sz w:val="20"/>
        <w:szCs w:val="20"/>
        <w:lang w:val="en-US"/>
      </w:rPr>
      <w:t xml:space="preserve"> August</w:t>
    </w:r>
    <w:r w:rsidR="003E1587" w:rsidRPr="00E52485">
      <w:rPr>
        <w:rFonts w:ascii="Calibri" w:hAnsi="Calibri" w:cs="Calibri"/>
        <w:b/>
        <w:bCs/>
        <w:i/>
        <w:iCs/>
        <w:sz w:val="20"/>
        <w:szCs w:val="20"/>
        <w:lang w:val="en-US"/>
      </w:rPr>
      <w:t xml:space="preserve"> 2</w:t>
    </w:r>
    <w:r w:rsidR="003A6E30">
      <w:rPr>
        <w:rFonts w:ascii="Calibri" w:hAnsi="Calibri" w:cs="Calibri"/>
        <w:b/>
        <w:bCs/>
        <w:i/>
        <w:iCs/>
        <w:sz w:val="20"/>
        <w:szCs w:val="20"/>
        <w:lang w:val="en-US"/>
      </w:rPr>
      <w:t>7</w:t>
    </w:r>
    <w:r w:rsidR="00717246">
      <w:rPr>
        <w:rFonts w:ascii="Calibri" w:hAnsi="Calibri" w:cs="Calibri"/>
        <w:b/>
        <w:bCs/>
        <w:i/>
        <w:iCs/>
        <w:sz w:val="20"/>
        <w:szCs w:val="20"/>
        <w:lang w:val="en-US"/>
      </w:rPr>
      <w:t>–September 01</w:t>
    </w:r>
    <w:r w:rsidR="003E1587" w:rsidRPr="00E52485">
      <w:rPr>
        <w:rFonts w:ascii="Calibri" w:hAnsi="Calibri" w:cs="Calibri"/>
        <w:b/>
        <w:bCs/>
        <w:i/>
        <w:iCs/>
        <w:sz w:val="20"/>
        <w:szCs w:val="20"/>
        <w:lang w:val="en-US"/>
      </w:rPr>
      <w:t>, 201</w:t>
    </w:r>
    <w:r w:rsidR="00C7766A">
      <w:rPr>
        <w:rFonts w:ascii="Calibri" w:hAnsi="Calibri" w:cs="Calibri"/>
        <w:b/>
        <w:bCs/>
        <w:i/>
        <w:iCs/>
        <w:sz w:val="20"/>
        <w:szCs w:val="20"/>
        <w:lang w:val="en-US"/>
      </w:rPr>
      <w:t>3</w:t>
    </w:r>
    <w:r w:rsidR="003E1587" w:rsidRPr="00E52485">
      <w:rPr>
        <w:rFonts w:ascii="Calibri" w:hAnsi="Calibri" w:cs="Calibri"/>
        <w:b/>
        <w:bCs/>
        <w:i/>
        <w:iCs/>
        <w:sz w:val="20"/>
        <w:szCs w:val="20"/>
        <w:lang w:val="en-US"/>
      </w:rPr>
      <w:t>,</w:t>
    </w:r>
    <w:r w:rsidR="00AD5D3A">
      <w:rPr>
        <w:rFonts w:ascii="Calibri" w:hAnsi="Calibri" w:cs="Calibri"/>
        <w:b/>
        <w:bCs/>
        <w:i/>
        <w:iCs/>
        <w:sz w:val="20"/>
        <w:szCs w:val="20"/>
        <w:lang w:val="en-US"/>
      </w:rPr>
      <w:t xml:space="preserve"> </w:t>
    </w:r>
    <w:r w:rsidR="00C7766A">
      <w:rPr>
        <w:b/>
        <w:bCs/>
        <w:i/>
        <w:iCs/>
        <w:sz w:val="20"/>
        <w:szCs w:val="20"/>
        <w:lang w:val="en-US"/>
      </w:rPr>
      <w:t>AĞRI</w:t>
    </w:r>
    <w:r w:rsidR="003E1587" w:rsidRPr="00E52485">
      <w:rPr>
        <w:rFonts w:ascii="Cambria" w:hAnsi="Cambria" w:cs="Cambria"/>
        <w:i/>
        <w:iCs/>
        <w:sz w:val="20"/>
        <w:szCs w:val="20"/>
      </w:rPr>
      <w:tab/>
    </w:r>
    <w:r w:rsidR="003E1587">
      <w:rPr>
        <w:rFonts w:ascii="Cambria" w:hAnsi="Cambria" w:cs="Cambria"/>
      </w:rPr>
      <w:t xml:space="preserve"> </w:t>
    </w:r>
    <w:r w:rsidR="007B1F71">
      <w:fldChar w:fldCharType="begin"/>
    </w:r>
    <w:r w:rsidR="00B770F6">
      <w:instrText xml:space="preserve"> PAGE   \* MERGEFORMAT </w:instrText>
    </w:r>
    <w:r w:rsidR="007B1F71">
      <w:fldChar w:fldCharType="separate"/>
    </w:r>
    <w:r w:rsidR="00C83198" w:rsidRPr="00C83198">
      <w:rPr>
        <w:rFonts w:ascii="Cambria" w:hAnsi="Cambria" w:cs="Cambria"/>
        <w:noProof/>
      </w:rPr>
      <w:t>1</w:t>
    </w:r>
    <w:r w:rsidR="007B1F71">
      <w:rPr>
        <w:rFonts w:ascii="Cambria" w:hAnsi="Cambria" w:cs="Cambria"/>
        <w:noProof/>
      </w:rPr>
      <w:fldChar w:fldCharType="end"/>
    </w:r>
  </w:p>
  <w:p w:rsidR="003E1587" w:rsidRDefault="003E158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E39" w:rsidRDefault="00915E39" w:rsidP="00785210">
      <w:r>
        <w:separator/>
      </w:r>
    </w:p>
  </w:footnote>
  <w:footnote w:type="continuationSeparator" w:id="0">
    <w:p w:rsidR="00915E39" w:rsidRDefault="00915E39" w:rsidP="00785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slov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6B0415F"/>
    <w:multiLevelType w:val="multilevel"/>
    <w:tmpl w:val="1E8E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0665A"/>
    <w:multiLevelType w:val="multilevel"/>
    <w:tmpl w:val="B2BE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A09C5"/>
    <w:multiLevelType w:val="multilevel"/>
    <w:tmpl w:val="1588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216CD"/>
    <w:multiLevelType w:val="multilevel"/>
    <w:tmpl w:val="B20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47059"/>
    <w:multiLevelType w:val="multilevel"/>
    <w:tmpl w:val="9178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582004"/>
    <w:rsid w:val="00035CA1"/>
    <w:rsid w:val="0009307C"/>
    <w:rsid w:val="001A33C9"/>
    <w:rsid w:val="001A53E2"/>
    <w:rsid w:val="001C206A"/>
    <w:rsid w:val="001C4D04"/>
    <w:rsid w:val="00201780"/>
    <w:rsid w:val="00201D35"/>
    <w:rsid w:val="00225F73"/>
    <w:rsid w:val="00231472"/>
    <w:rsid w:val="00240B85"/>
    <w:rsid w:val="00244D55"/>
    <w:rsid w:val="00263C26"/>
    <w:rsid w:val="002768A8"/>
    <w:rsid w:val="002B0D38"/>
    <w:rsid w:val="002C33E5"/>
    <w:rsid w:val="0034609E"/>
    <w:rsid w:val="00365868"/>
    <w:rsid w:val="003A3A6F"/>
    <w:rsid w:val="003A6E30"/>
    <w:rsid w:val="003C78D7"/>
    <w:rsid w:val="003D0D7C"/>
    <w:rsid w:val="003E1587"/>
    <w:rsid w:val="003E2FA9"/>
    <w:rsid w:val="00463877"/>
    <w:rsid w:val="004A2821"/>
    <w:rsid w:val="004D77B5"/>
    <w:rsid w:val="0056553C"/>
    <w:rsid w:val="00582004"/>
    <w:rsid w:val="00596667"/>
    <w:rsid w:val="005A6BAA"/>
    <w:rsid w:val="005B0E3F"/>
    <w:rsid w:val="00614CB5"/>
    <w:rsid w:val="006D0C01"/>
    <w:rsid w:val="006F55E8"/>
    <w:rsid w:val="00716125"/>
    <w:rsid w:val="00717246"/>
    <w:rsid w:val="007309BD"/>
    <w:rsid w:val="007721AA"/>
    <w:rsid w:val="007756A7"/>
    <w:rsid w:val="00785210"/>
    <w:rsid w:val="007B1F71"/>
    <w:rsid w:val="007E1F42"/>
    <w:rsid w:val="0081189B"/>
    <w:rsid w:val="008A1FDA"/>
    <w:rsid w:val="008A6A05"/>
    <w:rsid w:val="008F3E84"/>
    <w:rsid w:val="00907245"/>
    <w:rsid w:val="00915E39"/>
    <w:rsid w:val="009374A0"/>
    <w:rsid w:val="00963062"/>
    <w:rsid w:val="009A7D15"/>
    <w:rsid w:val="00A049A1"/>
    <w:rsid w:val="00A320B7"/>
    <w:rsid w:val="00A50787"/>
    <w:rsid w:val="00A7747A"/>
    <w:rsid w:val="00A853BF"/>
    <w:rsid w:val="00AC06F7"/>
    <w:rsid w:val="00AD5D3A"/>
    <w:rsid w:val="00AD5E13"/>
    <w:rsid w:val="00AD5EB6"/>
    <w:rsid w:val="00AD6EE8"/>
    <w:rsid w:val="00AE2A24"/>
    <w:rsid w:val="00AE3C0C"/>
    <w:rsid w:val="00B07F38"/>
    <w:rsid w:val="00B67798"/>
    <w:rsid w:val="00B770F6"/>
    <w:rsid w:val="00BA1ED5"/>
    <w:rsid w:val="00BD20BF"/>
    <w:rsid w:val="00C1014D"/>
    <w:rsid w:val="00C14A3C"/>
    <w:rsid w:val="00C42CF4"/>
    <w:rsid w:val="00C43227"/>
    <w:rsid w:val="00C629B0"/>
    <w:rsid w:val="00C73F3D"/>
    <w:rsid w:val="00C7766A"/>
    <w:rsid w:val="00C83198"/>
    <w:rsid w:val="00CA6F4D"/>
    <w:rsid w:val="00CB1446"/>
    <w:rsid w:val="00D12E08"/>
    <w:rsid w:val="00D36459"/>
    <w:rsid w:val="00D805F7"/>
    <w:rsid w:val="00D95C2F"/>
    <w:rsid w:val="00DB683E"/>
    <w:rsid w:val="00DC34B0"/>
    <w:rsid w:val="00DD701E"/>
    <w:rsid w:val="00E21B21"/>
    <w:rsid w:val="00E27DDF"/>
    <w:rsid w:val="00E35278"/>
    <w:rsid w:val="00E52485"/>
    <w:rsid w:val="00E55C9C"/>
    <w:rsid w:val="00E662C8"/>
    <w:rsid w:val="00E94BC3"/>
    <w:rsid w:val="00EB0A2A"/>
    <w:rsid w:val="00ED0489"/>
    <w:rsid w:val="00ED4FEB"/>
    <w:rsid w:val="00F179F7"/>
    <w:rsid w:val="00F20252"/>
    <w:rsid w:val="00F31634"/>
    <w:rsid w:val="00F572AE"/>
    <w:rsid w:val="00FD362F"/>
    <w:rsid w:val="00FF4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Cite"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63062"/>
    <w:pPr>
      <w:suppressAutoHyphens/>
    </w:pPr>
    <w:rPr>
      <w:sz w:val="24"/>
      <w:szCs w:val="24"/>
      <w:lang w:eastAsia="ar-SA"/>
    </w:rPr>
  </w:style>
  <w:style w:type="paragraph" w:styleId="Naslov1">
    <w:name w:val="heading 1"/>
    <w:basedOn w:val="Navaden"/>
    <w:next w:val="Navaden"/>
    <w:link w:val="Naslov1Znak"/>
    <w:uiPriority w:val="99"/>
    <w:qFormat/>
    <w:rsid w:val="00963062"/>
    <w:pPr>
      <w:keepNext/>
      <w:numPr>
        <w:numId w:val="1"/>
      </w:numPr>
      <w:jc w:val="center"/>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AE2A24"/>
    <w:rPr>
      <w:rFonts w:ascii="Cambria" w:hAnsi="Cambria" w:cs="Cambria"/>
      <w:b/>
      <w:bCs/>
      <w:kern w:val="32"/>
      <w:sz w:val="32"/>
      <w:szCs w:val="32"/>
      <w:lang w:eastAsia="ar-SA" w:bidi="ar-SA"/>
    </w:rPr>
  </w:style>
  <w:style w:type="character" w:customStyle="1" w:styleId="VarsaylanParagrafYazTipi1">
    <w:name w:val="Varsayılan Paragraf Yazı Tipi1"/>
    <w:uiPriority w:val="99"/>
    <w:rsid w:val="00963062"/>
  </w:style>
  <w:style w:type="character" w:styleId="Hiperpovezava">
    <w:name w:val="Hyperlink"/>
    <w:basedOn w:val="VarsaylanParagrafYazTipi1"/>
    <w:uiPriority w:val="99"/>
    <w:rsid w:val="00963062"/>
    <w:rPr>
      <w:color w:val="0000FF"/>
      <w:u w:val="single"/>
    </w:rPr>
  </w:style>
  <w:style w:type="paragraph" w:customStyle="1" w:styleId="Balk">
    <w:name w:val="Başlık"/>
    <w:basedOn w:val="Navaden"/>
    <w:next w:val="Telobesedila"/>
    <w:uiPriority w:val="99"/>
    <w:rsid w:val="00963062"/>
    <w:pPr>
      <w:keepNext/>
      <w:spacing w:before="240" w:after="120"/>
    </w:pPr>
    <w:rPr>
      <w:rFonts w:ascii="Arial" w:hAnsi="Arial" w:cs="Arial"/>
      <w:sz w:val="28"/>
      <w:szCs w:val="28"/>
    </w:rPr>
  </w:style>
  <w:style w:type="paragraph" w:styleId="Telobesedila">
    <w:name w:val="Body Text"/>
    <w:basedOn w:val="Navaden"/>
    <w:link w:val="TelobesedilaZnak"/>
    <w:uiPriority w:val="99"/>
    <w:rsid w:val="00963062"/>
    <w:pPr>
      <w:spacing w:after="120"/>
    </w:pPr>
  </w:style>
  <w:style w:type="character" w:customStyle="1" w:styleId="TelobesedilaZnak">
    <w:name w:val="Telo besedila Znak"/>
    <w:basedOn w:val="Privzetapisavaodstavka"/>
    <w:link w:val="Telobesedila"/>
    <w:uiPriority w:val="99"/>
    <w:semiHidden/>
    <w:rsid w:val="00AE2A24"/>
    <w:rPr>
      <w:sz w:val="24"/>
      <w:szCs w:val="24"/>
      <w:lang w:eastAsia="ar-SA" w:bidi="ar-SA"/>
    </w:rPr>
  </w:style>
  <w:style w:type="paragraph" w:styleId="Seznam">
    <w:name w:val="List"/>
    <w:basedOn w:val="Telobesedila"/>
    <w:uiPriority w:val="99"/>
    <w:rsid w:val="00963062"/>
    <w:rPr>
      <w:rFonts w:ascii="Arial" w:hAnsi="Arial" w:cs="Arial"/>
    </w:rPr>
  </w:style>
  <w:style w:type="paragraph" w:customStyle="1" w:styleId="ResimYazs1">
    <w:name w:val="Resim Yazısı1"/>
    <w:basedOn w:val="Navaden"/>
    <w:uiPriority w:val="99"/>
    <w:rsid w:val="00963062"/>
    <w:pPr>
      <w:suppressLineNumbers/>
      <w:spacing w:before="120" w:after="120"/>
    </w:pPr>
    <w:rPr>
      <w:rFonts w:ascii="Arial" w:hAnsi="Arial" w:cs="Arial"/>
      <w:i/>
      <w:iCs/>
    </w:rPr>
  </w:style>
  <w:style w:type="paragraph" w:customStyle="1" w:styleId="Dizin">
    <w:name w:val="Dizin"/>
    <w:basedOn w:val="Navaden"/>
    <w:uiPriority w:val="99"/>
    <w:rsid w:val="00963062"/>
    <w:pPr>
      <w:suppressLineNumbers/>
    </w:pPr>
    <w:rPr>
      <w:rFonts w:ascii="Arial" w:hAnsi="Arial" w:cs="Arial"/>
    </w:rPr>
  </w:style>
  <w:style w:type="paragraph" w:customStyle="1" w:styleId="Tabloerii">
    <w:name w:val="Tablo İçeriği"/>
    <w:basedOn w:val="Navaden"/>
    <w:uiPriority w:val="99"/>
    <w:rsid w:val="00963062"/>
    <w:pPr>
      <w:suppressLineNumbers/>
    </w:pPr>
  </w:style>
  <w:style w:type="paragraph" w:customStyle="1" w:styleId="TabloBal">
    <w:name w:val="Tablo Başlığı"/>
    <w:basedOn w:val="Tabloerii"/>
    <w:uiPriority w:val="99"/>
    <w:rsid w:val="00963062"/>
    <w:pPr>
      <w:jc w:val="center"/>
    </w:pPr>
    <w:rPr>
      <w:b/>
      <w:bCs/>
    </w:rPr>
  </w:style>
  <w:style w:type="paragraph" w:styleId="Glava">
    <w:name w:val="header"/>
    <w:basedOn w:val="Navaden"/>
    <w:link w:val="GlavaZnak"/>
    <w:uiPriority w:val="99"/>
    <w:rsid w:val="00A50787"/>
    <w:pPr>
      <w:tabs>
        <w:tab w:val="center" w:pos="4536"/>
        <w:tab w:val="right" w:pos="9072"/>
      </w:tabs>
      <w:suppressAutoHyphens w:val="0"/>
    </w:pPr>
    <w:rPr>
      <w:lang w:eastAsia="tr-TR"/>
    </w:rPr>
  </w:style>
  <w:style w:type="character" w:customStyle="1" w:styleId="GlavaZnak">
    <w:name w:val="Glava Znak"/>
    <w:basedOn w:val="Privzetapisavaodstavka"/>
    <w:link w:val="Glava"/>
    <w:uiPriority w:val="99"/>
    <w:semiHidden/>
    <w:rsid w:val="00AE2A24"/>
    <w:rPr>
      <w:sz w:val="24"/>
      <w:szCs w:val="24"/>
      <w:lang w:eastAsia="ar-SA" w:bidi="ar-SA"/>
    </w:rPr>
  </w:style>
  <w:style w:type="paragraph" w:styleId="Noga">
    <w:name w:val="footer"/>
    <w:basedOn w:val="Navaden"/>
    <w:link w:val="NogaZnak"/>
    <w:uiPriority w:val="99"/>
    <w:rsid w:val="00785210"/>
    <w:pPr>
      <w:tabs>
        <w:tab w:val="center" w:pos="4536"/>
        <w:tab w:val="right" w:pos="9072"/>
      </w:tabs>
    </w:pPr>
  </w:style>
  <w:style w:type="character" w:customStyle="1" w:styleId="NogaZnak">
    <w:name w:val="Noga Znak"/>
    <w:basedOn w:val="Privzetapisavaodstavka"/>
    <w:link w:val="Noga"/>
    <w:uiPriority w:val="99"/>
    <w:rsid w:val="00785210"/>
    <w:rPr>
      <w:sz w:val="24"/>
      <w:szCs w:val="24"/>
      <w:lang w:eastAsia="ar-SA" w:bidi="ar-SA"/>
    </w:rPr>
  </w:style>
  <w:style w:type="paragraph" w:styleId="Besedilooblaka">
    <w:name w:val="Balloon Text"/>
    <w:basedOn w:val="Navaden"/>
    <w:link w:val="BesedilooblakaZnak"/>
    <w:uiPriority w:val="99"/>
    <w:semiHidden/>
    <w:rsid w:val="0078521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5210"/>
    <w:rPr>
      <w:rFonts w:ascii="Tahoma" w:hAnsi="Tahoma" w:cs="Tahoma"/>
      <w:sz w:val="16"/>
      <w:szCs w:val="16"/>
      <w:lang w:eastAsia="ar-SA" w:bidi="ar-SA"/>
    </w:rPr>
  </w:style>
  <w:style w:type="paragraph" w:customStyle="1" w:styleId="Default">
    <w:name w:val="Default"/>
    <w:rsid w:val="002B0D38"/>
    <w:pPr>
      <w:autoSpaceDE w:val="0"/>
      <w:autoSpaceDN w:val="0"/>
      <w:adjustRightInd w:val="0"/>
    </w:pPr>
    <w:rPr>
      <w:color w:val="000000"/>
      <w:sz w:val="24"/>
      <w:szCs w:val="24"/>
    </w:rPr>
  </w:style>
  <w:style w:type="paragraph" w:styleId="Navadensplet">
    <w:name w:val="Normal (Web)"/>
    <w:basedOn w:val="Navaden"/>
    <w:uiPriority w:val="99"/>
    <w:unhideWhenUsed/>
    <w:rsid w:val="00263C26"/>
    <w:pPr>
      <w:suppressAutoHyphens w:val="0"/>
      <w:spacing w:before="100" w:beforeAutospacing="1" w:after="100" w:afterAutospacing="1"/>
    </w:pPr>
    <w:rPr>
      <w:lang w:eastAsia="tr-TR"/>
    </w:rPr>
  </w:style>
  <w:style w:type="character" w:styleId="HTML-citat">
    <w:name w:val="HTML Cite"/>
    <w:basedOn w:val="Privzetapisavaodstavka"/>
    <w:rsid w:val="00E21B21"/>
    <w:rPr>
      <w:i w:val="0"/>
      <w:iCs w:val="0"/>
      <w:color w:val="009933"/>
    </w:rPr>
  </w:style>
  <w:style w:type="character" w:styleId="Krepko">
    <w:name w:val="Strong"/>
    <w:basedOn w:val="Privzetapisavaodstavka"/>
    <w:uiPriority w:val="22"/>
    <w:qFormat/>
    <w:rsid w:val="00614CB5"/>
    <w:rPr>
      <w:b/>
      <w:bCs/>
    </w:rPr>
  </w:style>
  <w:style w:type="character" w:customStyle="1" w:styleId="apple-converted-space">
    <w:name w:val="apple-converted-space"/>
    <w:basedOn w:val="Privzetapisavaodstavka"/>
    <w:rsid w:val="00614CB5"/>
  </w:style>
  <w:style w:type="character" w:styleId="SledenaHiperpovezava">
    <w:name w:val="FollowedHyperlink"/>
    <w:basedOn w:val="Privzetapisavaodstavka"/>
    <w:uiPriority w:val="99"/>
    <w:semiHidden/>
    <w:unhideWhenUsed/>
    <w:rsid w:val="005655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63062"/>
    <w:pPr>
      <w:suppressAutoHyphens/>
    </w:pPr>
    <w:rPr>
      <w:sz w:val="24"/>
      <w:szCs w:val="24"/>
      <w:lang w:eastAsia="ar-SA"/>
    </w:rPr>
  </w:style>
  <w:style w:type="paragraph" w:styleId="Naslov1">
    <w:name w:val="heading 1"/>
    <w:basedOn w:val="Navaden"/>
    <w:next w:val="Navaden"/>
    <w:link w:val="Naslov1Znak"/>
    <w:uiPriority w:val="99"/>
    <w:qFormat/>
    <w:rsid w:val="00963062"/>
    <w:pPr>
      <w:keepNext/>
      <w:numPr>
        <w:numId w:val="1"/>
      </w:numPr>
      <w:jc w:val="center"/>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Başlık 1 Char"/>
    <w:basedOn w:val="Privzetapisavaodstavka"/>
    <w:link w:val="Naslov1"/>
    <w:uiPriority w:val="99"/>
    <w:rPr>
      <w:rFonts w:ascii="Cambria" w:hAnsi="Cambria" w:cs="Cambria"/>
      <w:b/>
      <w:bCs/>
      <w:kern w:val="32"/>
      <w:sz w:val="32"/>
      <w:szCs w:val="32"/>
      <w:lang w:eastAsia="ar-SA" w:bidi="ar-SA"/>
    </w:rPr>
  </w:style>
  <w:style w:type="character" w:customStyle="1" w:styleId="VarsaylanParagrafYazTipi1">
    <w:name w:val="Varsayılan Paragraf Yazı Tipi1"/>
    <w:uiPriority w:val="99"/>
    <w:rsid w:val="00963062"/>
  </w:style>
  <w:style w:type="character" w:styleId="Hiperpovezava">
    <w:name w:val="Hyperlink"/>
    <w:basedOn w:val="VarsaylanParagrafYazTipi1"/>
    <w:uiPriority w:val="99"/>
    <w:rsid w:val="00963062"/>
    <w:rPr>
      <w:color w:val="0000FF"/>
      <w:u w:val="single"/>
    </w:rPr>
  </w:style>
  <w:style w:type="paragraph" w:customStyle="1" w:styleId="Balk">
    <w:name w:val="Başlık"/>
    <w:basedOn w:val="Navaden"/>
    <w:next w:val="Telobesedila"/>
    <w:uiPriority w:val="99"/>
    <w:rsid w:val="00963062"/>
    <w:pPr>
      <w:keepNext/>
      <w:spacing w:before="240" w:after="120"/>
    </w:pPr>
    <w:rPr>
      <w:rFonts w:ascii="Arial" w:hAnsi="Arial" w:cs="Arial"/>
      <w:sz w:val="28"/>
      <w:szCs w:val="28"/>
    </w:rPr>
  </w:style>
  <w:style w:type="paragraph" w:styleId="Telobesedila">
    <w:name w:val="Body Text"/>
    <w:basedOn w:val="Navaden"/>
    <w:link w:val="TelobesedilaZnak"/>
    <w:uiPriority w:val="99"/>
    <w:rsid w:val="00963062"/>
    <w:pPr>
      <w:spacing w:after="120"/>
    </w:pPr>
  </w:style>
  <w:style w:type="character" w:customStyle="1" w:styleId="TelobesedilaZnak">
    <w:name w:val="Gövde Metni Char"/>
    <w:basedOn w:val="Privzetapisavaodstavka"/>
    <w:link w:val="Telobesedila"/>
    <w:uiPriority w:val="99"/>
    <w:semiHidden/>
    <w:rPr>
      <w:sz w:val="24"/>
      <w:szCs w:val="24"/>
      <w:lang w:eastAsia="ar-SA" w:bidi="ar-SA"/>
    </w:rPr>
  </w:style>
  <w:style w:type="paragraph" w:styleId="Seznam">
    <w:name w:val="List"/>
    <w:basedOn w:val="Telobesedila"/>
    <w:uiPriority w:val="99"/>
    <w:rsid w:val="00963062"/>
    <w:rPr>
      <w:rFonts w:ascii="Arial" w:hAnsi="Arial" w:cs="Arial"/>
    </w:rPr>
  </w:style>
  <w:style w:type="paragraph" w:customStyle="1" w:styleId="ResimYazs1">
    <w:name w:val="Resim Yazısı1"/>
    <w:basedOn w:val="Navaden"/>
    <w:uiPriority w:val="99"/>
    <w:rsid w:val="00963062"/>
    <w:pPr>
      <w:suppressLineNumbers/>
      <w:spacing w:before="120" w:after="120"/>
    </w:pPr>
    <w:rPr>
      <w:rFonts w:ascii="Arial" w:hAnsi="Arial" w:cs="Arial"/>
      <w:i/>
      <w:iCs/>
    </w:rPr>
  </w:style>
  <w:style w:type="paragraph" w:customStyle="1" w:styleId="Dizin">
    <w:name w:val="Dizin"/>
    <w:basedOn w:val="Navaden"/>
    <w:uiPriority w:val="99"/>
    <w:rsid w:val="00963062"/>
    <w:pPr>
      <w:suppressLineNumbers/>
    </w:pPr>
    <w:rPr>
      <w:rFonts w:ascii="Arial" w:hAnsi="Arial" w:cs="Arial"/>
    </w:rPr>
  </w:style>
  <w:style w:type="paragraph" w:customStyle="1" w:styleId="Tabloerii">
    <w:name w:val="Tablo İçeriği"/>
    <w:basedOn w:val="Navaden"/>
    <w:uiPriority w:val="99"/>
    <w:rsid w:val="00963062"/>
    <w:pPr>
      <w:suppressLineNumbers/>
    </w:pPr>
  </w:style>
  <w:style w:type="paragraph" w:customStyle="1" w:styleId="TabloBal">
    <w:name w:val="Tablo Başlığı"/>
    <w:basedOn w:val="Tabloerii"/>
    <w:uiPriority w:val="99"/>
    <w:rsid w:val="00963062"/>
    <w:pPr>
      <w:jc w:val="center"/>
    </w:pPr>
    <w:rPr>
      <w:b/>
      <w:bCs/>
    </w:rPr>
  </w:style>
  <w:style w:type="paragraph" w:styleId="Glava">
    <w:name w:val="header"/>
    <w:basedOn w:val="Navaden"/>
    <w:link w:val="GlavaZnak"/>
    <w:uiPriority w:val="99"/>
    <w:rsid w:val="00A50787"/>
    <w:pPr>
      <w:tabs>
        <w:tab w:val="center" w:pos="4536"/>
        <w:tab w:val="right" w:pos="9072"/>
      </w:tabs>
      <w:suppressAutoHyphens w:val="0"/>
    </w:pPr>
    <w:rPr>
      <w:lang w:eastAsia="tr-TR"/>
    </w:rPr>
  </w:style>
  <w:style w:type="character" w:customStyle="1" w:styleId="GlavaZnak">
    <w:name w:val="Üstbilgi Char"/>
    <w:basedOn w:val="Privzetapisavaodstavka"/>
    <w:link w:val="Glava"/>
    <w:uiPriority w:val="99"/>
    <w:semiHidden/>
    <w:rPr>
      <w:sz w:val="24"/>
      <w:szCs w:val="24"/>
      <w:lang w:eastAsia="ar-SA" w:bidi="ar-SA"/>
    </w:rPr>
  </w:style>
  <w:style w:type="paragraph" w:styleId="Noga">
    <w:name w:val="footer"/>
    <w:basedOn w:val="Navaden"/>
    <w:link w:val="NogaZnak"/>
    <w:uiPriority w:val="99"/>
    <w:rsid w:val="00785210"/>
    <w:pPr>
      <w:tabs>
        <w:tab w:val="center" w:pos="4536"/>
        <w:tab w:val="right" w:pos="9072"/>
      </w:tabs>
    </w:pPr>
  </w:style>
  <w:style w:type="character" w:customStyle="1" w:styleId="NogaZnak">
    <w:name w:val="Altbilgi Char"/>
    <w:basedOn w:val="Privzetapisavaodstavka"/>
    <w:link w:val="Noga"/>
    <w:uiPriority w:val="99"/>
    <w:rsid w:val="00785210"/>
    <w:rPr>
      <w:sz w:val="24"/>
      <w:szCs w:val="24"/>
      <w:lang w:eastAsia="ar-SA" w:bidi="ar-SA"/>
    </w:rPr>
  </w:style>
  <w:style w:type="paragraph" w:styleId="Besedilooblaka">
    <w:name w:val="Balloon Text"/>
    <w:basedOn w:val="Navaden"/>
    <w:link w:val="BesedilooblakaZnak"/>
    <w:uiPriority w:val="99"/>
    <w:semiHidden/>
    <w:rsid w:val="00785210"/>
    <w:rPr>
      <w:rFonts w:ascii="Tahoma" w:hAnsi="Tahoma" w:cs="Tahoma"/>
      <w:sz w:val="16"/>
      <w:szCs w:val="16"/>
    </w:rPr>
  </w:style>
  <w:style w:type="character" w:customStyle="1" w:styleId="BesedilooblakaZnak">
    <w:name w:val="Balon Metni Char"/>
    <w:basedOn w:val="Privzetapisavaodstavka"/>
    <w:link w:val="Besedilooblaka"/>
    <w:uiPriority w:val="99"/>
    <w:semiHidden/>
    <w:rsid w:val="00785210"/>
    <w:rPr>
      <w:rFonts w:ascii="Tahoma" w:hAnsi="Tahoma" w:cs="Tahoma"/>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3354">
      <w:bodyDiv w:val="1"/>
      <w:marLeft w:val="0"/>
      <w:marRight w:val="0"/>
      <w:marTop w:val="0"/>
      <w:marBottom w:val="0"/>
      <w:divBdr>
        <w:top w:val="none" w:sz="0" w:space="0" w:color="auto"/>
        <w:left w:val="none" w:sz="0" w:space="0" w:color="auto"/>
        <w:bottom w:val="none" w:sz="0" w:space="0" w:color="auto"/>
        <w:right w:val="none" w:sz="0" w:space="0" w:color="auto"/>
      </w:divBdr>
      <w:divsChild>
        <w:div w:id="1086725689">
          <w:marLeft w:val="0"/>
          <w:marRight w:val="0"/>
          <w:marTop w:val="0"/>
          <w:marBottom w:val="0"/>
          <w:divBdr>
            <w:top w:val="none" w:sz="0" w:space="0" w:color="auto"/>
            <w:left w:val="none" w:sz="0" w:space="0" w:color="auto"/>
            <w:bottom w:val="none" w:sz="0" w:space="0" w:color="auto"/>
            <w:right w:val="none" w:sz="0" w:space="0" w:color="auto"/>
          </w:divBdr>
          <w:divsChild>
            <w:div w:id="1231694536">
              <w:marLeft w:val="0"/>
              <w:marRight w:val="0"/>
              <w:marTop w:val="0"/>
              <w:marBottom w:val="0"/>
              <w:divBdr>
                <w:top w:val="none" w:sz="0" w:space="0" w:color="auto"/>
                <w:left w:val="none" w:sz="0" w:space="0" w:color="auto"/>
                <w:bottom w:val="none" w:sz="0" w:space="0" w:color="auto"/>
                <w:right w:val="none" w:sz="0" w:space="0" w:color="auto"/>
              </w:divBdr>
              <w:divsChild>
                <w:div w:id="1388190013">
                  <w:marLeft w:val="0"/>
                  <w:marRight w:val="0"/>
                  <w:marTop w:val="0"/>
                  <w:marBottom w:val="0"/>
                  <w:divBdr>
                    <w:top w:val="none" w:sz="0" w:space="0" w:color="auto"/>
                    <w:left w:val="none" w:sz="0" w:space="0" w:color="auto"/>
                    <w:bottom w:val="none" w:sz="0" w:space="0" w:color="auto"/>
                    <w:right w:val="none" w:sz="0" w:space="0" w:color="auto"/>
                  </w:divBdr>
                  <w:divsChild>
                    <w:div w:id="2120486625">
                      <w:marLeft w:val="-4920"/>
                      <w:marRight w:val="0"/>
                      <w:marTop w:val="0"/>
                      <w:marBottom w:val="0"/>
                      <w:divBdr>
                        <w:top w:val="none" w:sz="0" w:space="0" w:color="auto"/>
                        <w:left w:val="none" w:sz="0" w:space="0" w:color="auto"/>
                        <w:bottom w:val="none" w:sz="0" w:space="0" w:color="auto"/>
                        <w:right w:val="none" w:sz="0" w:space="0" w:color="auto"/>
                      </w:divBdr>
                      <w:divsChild>
                        <w:div w:id="308294352">
                          <w:marLeft w:val="0"/>
                          <w:marRight w:val="0"/>
                          <w:marTop w:val="0"/>
                          <w:marBottom w:val="0"/>
                          <w:divBdr>
                            <w:top w:val="none" w:sz="0" w:space="0" w:color="auto"/>
                            <w:left w:val="none" w:sz="0" w:space="0" w:color="auto"/>
                            <w:bottom w:val="none" w:sz="0" w:space="0" w:color="auto"/>
                            <w:right w:val="none" w:sz="0" w:space="0" w:color="auto"/>
                          </w:divBdr>
                          <w:divsChild>
                            <w:div w:id="1116946296">
                              <w:marLeft w:val="0"/>
                              <w:marRight w:val="0"/>
                              <w:marTop w:val="0"/>
                              <w:marBottom w:val="0"/>
                              <w:divBdr>
                                <w:top w:val="none" w:sz="0" w:space="0" w:color="auto"/>
                                <w:left w:val="none" w:sz="0" w:space="0" w:color="auto"/>
                                <w:bottom w:val="none" w:sz="0" w:space="0" w:color="auto"/>
                                <w:right w:val="none" w:sz="0" w:space="0" w:color="auto"/>
                              </w:divBdr>
                            </w:div>
                            <w:div w:id="344945159">
                              <w:marLeft w:val="0"/>
                              <w:marRight w:val="0"/>
                              <w:marTop w:val="0"/>
                              <w:marBottom w:val="0"/>
                              <w:divBdr>
                                <w:top w:val="none" w:sz="0" w:space="0" w:color="auto"/>
                                <w:left w:val="none" w:sz="0" w:space="0" w:color="auto"/>
                                <w:bottom w:val="none" w:sz="0" w:space="0" w:color="auto"/>
                                <w:right w:val="none" w:sz="0" w:space="0" w:color="auto"/>
                              </w:divBdr>
                              <w:divsChild>
                                <w:div w:id="31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5753">
      <w:bodyDiv w:val="1"/>
      <w:marLeft w:val="0"/>
      <w:marRight w:val="0"/>
      <w:marTop w:val="0"/>
      <w:marBottom w:val="0"/>
      <w:divBdr>
        <w:top w:val="none" w:sz="0" w:space="0" w:color="auto"/>
        <w:left w:val="none" w:sz="0" w:space="0" w:color="auto"/>
        <w:bottom w:val="none" w:sz="0" w:space="0" w:color="auto"/>
        <w:right w:val="none" w:sz="0" w:space="0" w:color="auto"/>
      </w:divBdr>
    </w:div>
    <w:div w:id="658003777">
      <w:bodyDiv w:val="1"/>
      <w:marLeft w:val="0"/>
      <w:marRight w:val="0"/>
      <w:marTop w:val="0"/>
      <w:marBottom w:val="0"/>
      <w:divBdr>
        <w:top w:val="none" w:sz="0" w:space="0" w:color="auto"/>
        <w:left w:val="none" w:sz="0" w:space="0" w:color="auto"/>
        <w:bottom w:val="none" w:sz="0" w:space="0" w:color="auto"/>
        <w:right w:val="none" w:sz="0" w:space="0" w:color="auto"/>
      </w:divBdr>
      <w:divsChild>
        <w:div w:id="1435590360">
          <w:marLeft w:val="0"/>
          <w:marRight w:val="0"/>
          <w:marTop w:val="0"/>
          <w:marBottom w:val="0"/>
          <w:divBdr>
            <w:top w:val="none" w:sz="0" w:space="0" w:color="auto"/>
            <w:left w:val="none" w:sz="0" w:space="0" w:color="auto"/>
            <w:bottom w:val="none" w:sz="0" w:space="0" w:color="auto"/>
            <w:right w:val="none" w:sz="0" w:space="0" w:color="auto"/>
          </w:divBdr>
          <w:divsChild>
            <w:div w:id="329914395">
              <w:marLeft w:val="0"/>
              <w:marRight w:val="0"/>
              <w:marTop w:val="0"/>
              <w:marBottom w:val="0"/>
              <w:divBdr>
                <w:top w:val="none" w:sz="0" w:space="0" w:color="auto"/>
                <w:left w:val="none" w:sz="0" w:space="0" w:color="auto"/>
                <w:bottom w:val="none" w:sz="0" w:space="0" w:color="auto"/>
                <w:right w:val="none" w:sz="0" w:space="0" w:color="auto"/>
              </w:divBdr>
              <w:divsChild>
                <w:div w:id="18521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29823">
      <w:bodyDiv w:val="1"/>
      <w:marLeft w:val="0"/>
      <w:marRight w:val="0"/>
      <w:marTop w:val="0"/>
      <w:marBottom w:val="0"/>
      <w:divBdr>
        <w:top w:val="none" w:sz="0" w:space="0" w:color="auto"/>
        <w:left w:val="none" w:sz="0" w:space="0" w:color="auto"/>
        <w:bottom w:val="none" w:sz="0" w:space="0" w:color="auto"/>
        <w:right w:val="none" w:sz="0" w:space="0" w:color="auto"/>
      </w:divBdr>
    </w:div>
    <w:div w:id="733620466">
      <w:bodyDiv w:val="1"/>
      <w:marLeft w:val="0"/>
      <w:marRight w:val="0"/>
      <w:marTop w:val="0"/>
      <w:marBottom w:val="0"/>
      <w:divBdr>
        <w:top w:val="none" w:sz="0" w:space="0" w:color="auto"/>
        <w:left w:val="none" w:sz="0" w:space="0" w:color="auto"/>
        <w:bottom w:val="none" w:sz="0" w:space="0" w:color="auto"/>
        <w:right w:val="none" w:sz="0" w:space="0" w:color="auto"/>
      </w:divBdr>
    </w:div>
    <w:div w:id="1883596524">
      <w:bodyDiv w:val="1"/>
      <w:marLeft w:val="0"/>
      <w:marRight w:val="0"/>
      <w:marTop w:val="0"/>
      <w:marBottom w:val="0"/>
      <w:divBdr>
        <w:top w:val="none" w:sz="0" w:space="0" w:color="auto"/>
        <w:left w:val="none" w:sz="0" w:space="0" w:color="auto"/>
        <w:bottom w:val="none" w:sz="0" w:space="0" w:color="auto"/>
        <w:right w:val="none" w:sz="0" w:space="0" w:color="auto"/>
      </w:divBdr>
      <w:divsChild>
        <w:div w:id="504247029">
          <w:marLeft w:val="0"/>
          <w:marRight w:val="0"/>
          <w:marTop w:val="0"/>
          <w:marBottom w:val="0"/>
          <w:divBdr>
            <w:top w:val="none" w:sz="0" w:space="0" w:color="auto"/>
            <w:left w:val="none" w:sz="0" w:space="0" w:color="auto"/>
            <w:bottom w:val="none" w:sz="0" w:space="0" w:color="auto"/>
            <w:right w:val="none" w:sz="0" w:space="0" w:color="auto"/>
          </w:divBdr>
          <w:divsChild>
            <w:div w:id="1552765798">
              <w:marLeft w:val="0"/>
              <w:marRight w:val="0"/>
              <w:marTop w:val="0"/>
              <w:marBottom w:val="0"/>
              <w:divBdr>
                <w:top w:val="none" w:sz="0" w:space="0" w:color="auto"/>
                <w:left w:val="none" w:sz="0" w:space="0" w:color="auto"/>
                <w:bottom w:val="none" w:sz="0" w:space="0" w:color="auto"/>
                <w:right w:val="none" w:sz="0" w:space="0" w:color="auto"/>
              </w:divBdr>
              <w:divsChild>
                <w:div w:id="1103843149">
                  <w:marLeft w:val="0"/>
                  <w:marRight w:val="0"/>
                  <w:marTop w:val="0"/>
                  <w:marBottom w:val="0"/>
                  <w:divBdr>
                    <w:top w:val="none" w:sz="0" w:space="0" w:color="auto"/>
                    <w:left w:val="none" w:sz="0" w:space="0" w:color="auto"/>
                    <w:bottom w:val="none" w:sz="0" w:space="0" w:color="auto"/>
                    <w:right w:val="none" w:sz="0" w:space="0" w:color="auto"/>
                  </w:divBdr>
                  <w:divsChild>
                    <w:div w:id="1802529034">
                      <w:marLeft w:val="-5400"/>
                      <w:marRight w:val="0"/>
                      <w:marTop w:val="0"/>
                      <w:marBottom w:val="0"/>
                      <w:divBdr>
                        <w:top w:val="none" w:sz="0" w:space="0" w:color="auto"/>
                        <w:left w:val="none" w:sz="0" w:space="0" w:color="auto"/>
                        <w:bottom w:val="none" w:sz="0" w:space="0" w:color="auto"/>
                        <w:right w:val="none" w:sz="0" w:space="0" w:color="auto"/>
                      </w:divBdr>
                      <w:divsChild>
                        <w:div w:id="543176951">
                          <w:marLeft w:val="0"/>
                          <w:marRight w:val="0"/>
                          <w:marTop w:val="0"/>
                          <w:marBottom w:val="0"/>
                          <w:divBdr>
                            <w:top w:val="none" w:sz="0" w:space="0" w:color="auto"/>
                            <w:left w:val="none" w:sz="0" w:space="0" w:color="auto"/>
                            <w:bottom w:val="none" w:sz="0" w:space="0" w:color="auto"/>
                            <w:right w:val="none" w:sz="0" w:space="0" w:color="auto"/>
                          </w:divBdr>
                          <w:divsChild>
                            <w:div w:id="878052431">
                              <w:marLeft w:val="0"/>
                              <w:marRight w:val="0"/>
                              <w:marTop w:val="0"/>
                              <w:marBottom w:val="0"/>
                              <w:divBdr>
                                <w:top w:val="none" w:sz="0" w:space="0" w:color="auto"/>
                                <w:left w:val="none" w:sz="0" w:space="0" w:color="auto"/>
                                <w:bottom w:val="none" w:sz="0" w:space="0" w:color="auto"/>
                                <w:right w:val="none" w:sz="0" w:space="0" w:color="auto"/>
                              </w:divBdr>
                            </w:div>
                            <w:div w:id="654574226">
                              <w:marLeft w:val="0"/>
                              <w:marRight w:val="0"/>
                              <w:marTop w:val="0"/>
                              <w:marBottom w:val="0"/>
                              <w:divBdr>
                                <w:top w:val="none" w:sz="0" w:space="0" w:color="auto"/>
                                <w:left w:val="none" w:sz="0" w:space="0" w:color="auto"/>
                                <w:bottom w:val="none" w:sz="0" w:space="0" w:color="auto"/>
                                <w:right w:val="none" w:sz="0" w:space="0" w:color="auto"/>
                              </w:divBdr>
                              <w:divsChild>
                                <w:div w:id="13920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1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urkishairlines.com" TargetMode="External"/><Relationship Id="rId18" Type="http://schemas.openxmlformats.org/officeDocument/2006/relationships/hyperlink" Target="http://en.wikipedia.org/wiki/Mount_Ararat" TargetMode="External"/><Relationship Id="rId26" Type="http://schemas.openxmlformats.org/officeDocument/2006/relationships/hyperlink" Target="http://en.wikipedia.org/wiki/Book_of_Genesis" TargetMode="External"/><Relationship Id="rId3" Type="http://schemas.microsoft.com/office/2007/relationships/stylesWithEffects" Target="stylesWithEffects.xml"/><Relationship Id="rId21" Type="http://schemas.openxmlformats.org/officeDocument/2006/relationships/hyperlink" Target="http://en.wikipedia.org/wiki/Armenian_Highlan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gairport.com/havaalani/eng/start.asp" TargetMode="External"/><Relationship Id="rId17" Type="http://schemas.openxmlformats.org/officeDocument/2006/relationships/hyperlink" Target="http://www.turkeytravelplanner.com/go/East/Dogubeyazit/Ararat.html" TargetMode="External"/><Relationship Id="rId25" Type="http://schemas.openxmlformats.org/officeDocument/2006/relationships/hyperlink" Target="http://en.wikipedia.org/wiki/Mountains_of_Ararat" TargetMode="External"/><Relationship Id="rId33"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metroturizm.com.tr/en/index.htm" TargetMode="External"/><Relationship Id="rId20" Type="http://schemas.openxmlformats.org/officeDocument/2006/relationships/hyperlink" Target="http://en.wikipedia.org/wiki/Turkey" TargetMode="External"/><Relationship Id="rId29" Type="http://schemas.openxmlformats.org/officeDocument/2006/relationships/hyperlink" Target="http://en.wikipedia.org/wiki/Greater_Armenia_(political_concep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taturkairport.com/en-EN/Pages/Main.aspx" TargetMode="External"/><Relationship Id="rId24" Type="http://schemas.openxmlformats.org/officeDocument/2006/relationships/hyperlink" Target="http://en.wikipedia.org/wiki/Mount_Ararat" TargetMode="External"/><Relationship Id="rId32" Type="http://schemas.openxmlformats.org/officeDocument/2006/relationships/hyperlink" Target="http://www.thy.com" TargetMode="External"/><Relationship Id="rId5" Type="http://schemas.openxmlformats.org/officeDocument/2006/relationships/webSettings" Target="webSettings.xml"/><Relationship Id="rId15" Type="http://schemas.openxmlformats.org/officeDocument/2006/relationships/hyperlink" Target="http://www.onurair.com.tr/default_eng.aspx" TargetMode="External"/><Relationship Id="rId23" Type="http://schemas.openxmlformats.org/officeDocument/2006/relationships/hyperlink" Target="http://en.wikipedia.org/wiki/Massif" TargetMode="External"/><Relationship Id="rId28" Type="http://schemas.openxmlformats.org/officeDocument/2006/relationships/hyperlink" Target="http://en.wikipedia.org/wiki/Armenian_culture"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en.wikipedia.org/wiki/Volcanic_cone" TargetMode="External"/><Relationship Id="rId31" Type="http://schemas.openxmlformats.org/officeDocument/2006/relationships/hyperlink" Target="http://www.tdf.org.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lypgs.com/en/" TargetMode="External"/><Relationship Id="rId22" Type="http://schemas.openxmlformats.org/officeDocument/2006/relationships/hyperlink" Target="http://en.wikipedia.org/wiki/Summit_(topography)" TargetMode="External"/><Relationship Id="rId27" Type="http://schemas.openxmlformats.org/officeDocument/2006/relationships/hyperlink" Target="http://en.wikipedia.org/wiki/Noah%27s_ark" TargetMode="External"/><Relationship Id="rId30" Type="http://schemas.openxmlformats.org/officeDocument/2006/relationships/hyperlink" Target="http://en.wikipedia.org/wiki/Coat_of_arms_of_Armenia"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7</Pages>
  <Words>1471</Words>
  <Characters>8385</Characters>
  <Application>Microsoft Office Word</Application>
  <DocSecurity>0</DocSecurity>
  <Lines>69</Lines>
  <Paragraphs>19</Paragraphs>
  <ScaleCrop>false</ScaleCrop>
  <HeadingPairs>
    <vt:vector size="4" baseType="variant">
      <vt:variant>
        <vt:lpstr>Naslov</vt:lpstr>
      </vt:variant>
      <vt:variant>
        <vt:i4>1</vt:i4>
      </vt:variant>
      <vt:variant>
        <vt:lpstr>Konu Başlığı</vt:lpstr>
      </vt:variant>
      <vt:variant>
        <vt:i4>1</vt:i4>
      </vt:variant>
    </vt:vector>
  </HeadingPairs>
  <TitlesOfParts>
    <vt:vector size="2" baseType="lpstr">
      <vt:lpstr>THE 125th ANNİVERSARY OF GREAT TURK MUSTAFA</vt:lpstr>
      <vt:lpstr>THE 125th ANNİVERSARY OF GREAT TURK MUSTAFA</vt:lpstr>
    </vt:vector>
  </TitlesOfParts>
  <Company>GSGM</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125th ANNİVERSARY OF GREAT TURK MUSTAFA</dc:title>
  <dc:creator>ozlem.tanrikulu</dc:creator>
  <cp:lastModifiedBy>Zdenka</cp:lastModifiedBy>
  <cp:revision>44</cp:revision>
  <cp:lastPrinted>2008-05-07T12:09:00Z</cp:lastPrinted>
  <dcterms:created xsi:type="dcterms:W3CDTF">2012-04-12T10:10:00Z</dcterms:created>
  <dcterms:modified xsi:type="dcterms:W3CDTF">2013-08-05T14:37:00Z</dcterms:modified>
</cp:coreProperties>
</file>