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88" w:rsidRPr="00E87FDC" w:rsidRDefault="00B13E88" w:rsidP="00B13E88">
      <w:pPr>
        <w:tabs>
          <w:tab w:val="left" w:pos="7200"/>
        </w:tabs>
        <w:jc w:val="center"/>
        <w:rPr>
          <w:rFonts w:ascii="Candara" w:hAnsi="Candara" w:cs="Arial"/>
          <w:b/>
          <w:caps/>
          <w:color w:val="000000"/>
          <w:sz w:val="28"/>
          <w:szCs w:val="28"/>
        </w:rPr>
      </w:pPr>
      <w:r w:rsidRPr="00E87FDC">
        <w:rPr>
          <w:rFonts w:ascii="Candara" w:hAnsi="Candara" w:cs="Arial"/>
          <w:b/>
          <w:caps/>
          <w:color w:val="000000"/>
          <w:szCs w:val="28"/>
        </w:rPr>
        <w:t>6. Mednarodni festival alpskega cvetja, Bohinj 2012</w:t>
      </w:r>
    </w:p>
    <w:p w:rsidR="00A42D12" w:rsidRPr="00E87FDC" w:rsidRDefault="00B13E88" w:rsidP="00A42D12">
      <w:pPr>
        <w:tabs>
          <w:tab w:val="left" w:pos="7200"/>
        </w:tabs>
        <w:jc w:val="center"/>
        <w:rPr>
          <w:rFonts w:ascii="Candara" w:hAnsi="Candara" w:cs="Arial"/>
          <w:b/>
          <w:caps/>
          <w:color w:val="00B050"/>
          <w:sz w:val="28"/>
          <w:szCs w:val="28"/>
        </w:rPr>
      </w:pPr>
      <w:r w:rsidRPr="00E87FDC">
        <w:rPr>
          <w:rFonts w:ascii="Candara" w:hAnsi="Candara" w:cs="Arial"/>
          <w:b/>
          <w:caps/>
          <w:color w:val="00B050"/>
          <w:sz w:val="32"/>
          <w:szCs w:val="28"/>
        </w:rPr>
        <w:t>interpretaTORSKA delavnica</w:t>
      </w:r>
      <w:r w:rsidR="00A42D12" w:rsidRPr="00E87FDC">
        <w:rPr>
          <w:rFonts w:ascii="Candara" w:hAnsi="Candara" w:cs="Arial"/>
          <w:b/>
          <w:caps/>
          <w:color w:val="00B050"/>
          <w:sz w:val="32"/>
          <w:szCs w:val="28"/>
        </w:rPr>
        <w:t xml:space="preserve"> – </w:t>
      </w:r>
    </w:p>
    <w:p w:rsidR="00B13E88" w:rsidRPr="00E87FDC" w:rsidRDefault="00A42D12" w:rsidP="00A42D12">
      <w:pPr>
        <w:tabs>
          <w:tab w:val="left" w:pos="7200"/>
        </w:tabs>
        <w:jc w:val="center"/>
        <w:rPr>
          <w:rFonts w:ascii="Candara" w:hAnsi="Candara" w:cs="Arial"/>
          <w:b/>
          <w:caps/>
          <w:color w:val="00B050"/>
          <w:sz w:val="28"/>
          <w:szCs w:val="28"/>
        </w:rPr>
      </w:pPr>
      <w:r w:rsidRPr="00E87FDC">
        <w:rPr>
          <w:rFonts w:ascii="Candara" w:hAnsi="Candara" w:cs="Arial"/>
          <w:color w:val="00B050"/>
          <w:sz w:val="28"/>
          <w:szCs w:val="28"/>
        </w:rPr>
        <w:t>Srečanje interpretatorjev in vodnikov v zavarovanih območjih</w:t>
      </w:r>
    </w:p>
    <w:p w:rsidR="00B13E88" w:rsidRPr="00E87FDC" w:rsidRDefault="00B13E88" w:rsidP="00B13E88">
      <w:pPr>
        <w:tabs>
          <w:tab w:val="left" w:pos="7200"/>
        </w:tabs>
        <w:jc w:val="center"/>
        <w:rPr>
          <w:rFonts w:ascii="Candara" w:hAnsi="Candara" w:cs="Arial"/>
          <w:b/>
          <w:caps/>
          <w:color w:val="000000"/>
          <w:sz w:val="28"/>
          <w:szCs w:val="28"/>
        </w:rPr>
      </w:pPr>
      <w:r w:rsidRPr="00E87FDC">
        <w:rPr>
          <w:rFonts w:ascii="Candara" w:hAnsi="Candara" w:cs="Arial"/>
          <w:b/>
          <w:caps/>
          <w:sz w:val="28"/>
          <w:szCs w:val="28"/>
        </w:rPr>
        <w:t xml:space="preserve">1. </w:t>
      </w:r>
      <w:r w:rsidR="00E87FDC" w:rsidRPr="00E87FDC">
        <w:rPr>
          <w:rFonts w:ascii="Candara" w:hAnsi="Candara" w:cs="Arial"/>
          <w:sz w:val="28"/>
          <w:szCs w:val="28"/>
        </w:rPr>
        <w:t>in</w:t>
      </w:r>
      <w:r w:rsidR="00E87FDC" w:rsidRPr="00E87FDC">
        <w:rPr>
          <w:rFonts w:ascii="Candara" w:hAnsi="Candara" w:cs="Arial"/>
          <w:b/>
          <w:caps/>
          <w:sz w:val="28"/>
          <w:szCs w:val="28"/>
        </w:rPr>
        <w:t xml:space="preserve"> </w:t>
      </w:r>
      <w:r w:rsidRPr="00E87FDC">
        <w:rPr>
          <w:rFonts w:ascii="Candara" w:hAnsi="Candara" w:cs="Arial"/>
          <w:b/>
          <w:caps/>
          <w:sz w:val="28"/>
          <w:szCs w:val="28"/>
        </w:rPr>
        <w:t>2. JUnij</w:t>
      </w:r>
      <w:r w:rsidRPr="00E87FDC">
        <w:rPr>
          <w:rFonts w:ascii="Candara" w:hAnsi="Candara" w:cs="Arial"/>
          <w:b/>
          <w:caps/>
          <w:color w:val="000000"/>
          <w:sz w:val="28"/>
          <w:szCs w:val="28"/>
        </w:rPr>
        <w:t xml:space="preserve"> 2012</w:t>
      </w:r>
    </w:p>
    <w:p w:rsidR="00B13E88" w:rsidRPr="00E87FDC" w:rsidRDefault="00B13E88" w:rsidP="00B13E88">
      <w:pPr>
        <w:rPr>
          <w:rFonts w:ascii="Candara" w:hAnsi="Candara" w:cs="Arial"/>
          <w:color w:val="000000"/>
          <w:szCs w:val="24"/>
        </w:rPr>
      </w:pPr>
    </w:p>
    <w:p w:rsidR="00B13E88" w:rsidRPr="00E87FDC" w:rsidRDefault="00B13E88" w:rsidP="00B13E88">
      <w:pPr>
        <w:rPr>
          <w:rFonts w:ascii="Candara" w:hAnsi="Candara" w:cs="Arial"/>
          <w:color w:val="000000"/>
          <w:szCs w:val="24"/>
        </w:rPr>
      </w:pPr>
      <w:r w:rsidRPr="00E87FDC">
        <w:rPr>
          <w:rFonts w:ascii="Candara" w:hAnsi="Candara" w:cs="Arial"/>
          <w:color w:val="000000"/>
          <w:szCs w:val="24"/>
        </w:rPr>
        <w:t>Spoštovani,</w:t>
      </w:r>
    </w:p>
    <w:p w:rsidR="00E87FDC" w:rsidRPr="00E87FDC" w:rsidRDefault="00E87FDC" w:rsidP="00E87FDC">
      <w:pPr>
        <w:rPr>
          <w:rFonts w:ascii="Candara" w:hAnsi="Candara" w:cs="Arial"/>
          <w:color w:val="000000"/>
          <w:szCs w:val="24"/>
        </w:rPr>
      </w:pPr>
      <w:r w:rsidRPr="00E87FDC">
        <w:rPr>
          <w:rFonts w:ascii="Candara" w:hAnsi="Candara" w:cs="Arial"/>
          <w:color w:val="000000"/>
          <w:szCs w:val="24"/>
        </w:rPr>
        <w:t xml:space="preserve">Obveščamo vas, da bo letošnja </w:t>
      </w:r>
      <w:proofErr w:type="spellStart"/>
      <w:r w:rsidRPr="00E87FDC">
        <w:rPr>
          <w:rFonts w:ascii="Candara" w:hAnsi="Candara" w:cs="Arial"/>
          <w:color w:val="000000"/>
          <w:szCs w:val="24"/>
        </w:rPr>
        <w:t>interpretatorska</w:t>
      </w:r>
      <w:proofErr w:type="spellEnd"/>
      <w:r w:rsidRPr="00E87FDC">
        <w:rPr>
          <w:rFonts w:ascii="Candara" w:hAnsi="Candara" w:cs="Arial"/>
          <w:color w:val="000000"/>
          <w:szCs w:val="24"/>
        </w:rPr>
        <w:t xml:space="preserve"> delavnica, ki vsako leto poteka v okviru Mednarodnega festival alpskega cvetja</w:t>
      </w:r>
      <w:r>
        <w:rPr>
          <w:rFonts w:ascii="Candara" w:hAnsi="Candara" w:cs="Arial"/>
          <w:color w:val="000000"/>
          <w:szCs w:val="24"/>
        </w:rPr>
        <w:t xml:space="preserve"> v Bohinju</w:t>
      </w:r>
      <w:r w:rsidRPr="00E87FDC">
        <w:rPr>
          <w:rFonts w:ascii="Candara" w:hAnsi="Candara" w:cs="Arial"/>
          <w:color w:val="000000"/>
          <w:szCs w:val="24"/>
        </w:rPr>
        <w:t xml:space="preserve">, potekala </w:t>
      </w:r>
      <w:smartTag w:uri="urn:schemas-microsoft-com:office:smarttags" w:element="metricconverter">
        <w:smartTagPr>
          <w:attr w:name="ProductID" w:val="1. IN"/>
        </w:smartTagPr>
        <w:r w:rsidRPr="00E87FDC">
          <w:rPr>
            <w:rFonts w:ascii="Candara" w:hAnsi="Candara" w:cs="Arial"/>
            <w:color w:val="000000"/>
            <w:szCs w:val="24"/>
          </w:rPr>
          <w:t>1. in</w:t>
        </w:r>
      </w:smartTag>
      <w:r w:rsidRPr="00E87FDC">
        <w:rPr>
          <w:rFonts w:ascii="Candara" w:hAnsi="Candara" w:cs="Arial"/>
          <w:color w:val="000000"/>
          <w:szCs w:val="24"/>
        </w:rPr>
        <w:t xml:space="preserve"> 2. junija 2012. </w:t>
      </w:r>
    </w:p>
    <w:p w:rsidR="00E87FDC" w:rsidRPr="00E87FDC" w:rsidRDefault="00E87FDC" w:rsidP="00E87FDC">
      <w:pPr>
        <w:rPr>
          <w:rFonts w:ascii="Candara" w:hAnsi="Candara"/>
          <w:color w:val="000000"/>
          <w:szCs w:val="24"/>
          <w:shd w:val="clear" w:color="auto" w:fill="FFFF00"/>
        </w:rPr>
      </w:pPr>
      <w:r w:rsidRPr="00E87FDC">
        <w:rPr>
          <w:rFonts w:ascii="Candara" w:hAnsi="Candara"/>
          <w:color w:val="000000"/>
          <w:szCs w:val="24"/>
          <w:shd w:val="clear" w:color="auto" w:fill="FFFF00"/>
        </w:rPr>
        <w:t xml:space="preserve"> </w:t>
      </w:r>
    </w:p>
    <w:p w:rsidR="00E87FDC" w:rsidRPr="00E87FDC" w:rsidRDefault="00E87FDC" w:rsidP="00E87FDC">
      <w:pPr>
        <w:rPr>
          <w:rFonts w:ascii="Candara" w:hAnsi="Candara" w:cs="Arial"/>
          <w:color w:val="000000"/>
          <w:szCs w:val="24"/>
        </w:rPr>
      </w:pPr>
      <w:r w:rsidRPr="00E87FDC">
        <w:rPr>
          <w:rFonts w:ascii="Candara" w:hAnsi="Candara" w:cs="Arial"/>
          <w:color w:val="000000"/>
          <w:szCs w:val="24"/>
        </w:rPr>
        <w:t xml:space="preserve">Glavna tema letošnje delavnice bo </w:t>
      </w:r>
      <w:r w:rsidRPr="00E87FDC">
        <w:rPr>
          <w:rFonts w:ascii="Candara" w:hAnsi="Candara" w:cs="Arial"/>
          <w:b/>
          <w:color w:val="000000"/>
          <w:szCs w:val="24"/>
          <w:u w:val="single"/>
        </w:rPr>
        <w:t>vodenje in interpretacija v zavarovanih območjih.</w:t>
      </w:r>
      <w:r w:rsidRPr="00E87FDC">
        <w:rPr>
          <w:rFonts w:ascii="Candara" w:hAnsi="Candara" w:cs="Arial"/>
          <w:color w:val="000000"/>
          <w:szCs w:val="24"/>
        </w:rPr>
        <w:t xml:space="preserve"> Vabimo vas, da si rezervirate omenjene datume in se delavnice udeležitev. Pošiljamo vam okvirni program. Delavnica je brezplačna.  </w:t>
      </w:r>
    </w:p>
    <w:p w:rsidR="00E87FDC" w:rsidRPr="00E87FDC" w:rsidRDefault="00E87FDC" w:rsidP="00E87FDC">
      <w:pPr>
        <w:rPr>
          <w:rFonts w:ascii="Candara" w:hAnsi="Candara" w:cs="Arial"/>
          <w:color w:val="000000"/>
          <w:szCs w:val="24"/>
        </w:rPr>
      </w:pPr>
    </w:p>
    <w:p w:rsidR="00E87FDC" w:rsidRPr="00E87FDC" w:rsidRDefault="00E87FDC" w:rsidP="00E87FDC">
      <w:pPr>
        <w:rPr>
          <w:rFonts w:ascii="Candara" w:hAnsi="Candara" w:cs="Arial"/>
          <w:color w:val="000000"/>
          <w:szCs w:val="24"/>
        </w:rPr>
      </w:pPr>
      <w:r w:rsidRPr="00E87FDC">
        <w:rPr>
          <w:rFonts w:ascii="Candara" w:hAnsi="Candara" w:cs="Arial"/>
          <w:color w:val="000000"/>
          <w:szCs w:val="24"/>
        </w:rPr>
        <w:t xml:space="preserve">Za udeležbo na delavnici je </w:t>
      </w:r>
      <w:r w:rsidRPr="00E87FDC">
        <w:rPr>
          <w:rFonts w:ascii="Candara" w:hAnsi="Candara" w:cs="Arial"/>
          <w:b/>
          <w:color w:val="000000"/>
          <w:szCs w:val="24"/>
          <w:u w:val="single"/>
        </w:rPr>
        <w:t>obvezna prijava</w:t>
      </w:r>
      <w:r w:rsidRPr="00E87FDC">
        <w:rPr>
          <w:rFonts w:ascii="Candara" w:hAnsi="Candara" w:cs="Arial"/>
          <w:b/>
          <w:color w:val="000000"/>
          <w:szCs w:val="24"/>
        </w:rPr>
        <w:t xml:space="preserve"> do ponedeljka, 28. maja 2012</w:t>
      </w:r>
      <w:r w:rsidRPr="00E87FDC">
        <w:rPr>
          <w:rFonts w:ascii="Candara" w:hAnsi="Candara" w:cs="Arial"/>
          <w:color w:val="000000"/>
          <w:szCs w:val="24"/>
        </w:rPr>
        <w:t>. Število prijav je omejeno, v primeru prostih mest bodo možne tudi naknadne prijave. Prijavo s podatki (obrazec spodaj) pošljite po elektronski pošti na naslov:</w:t>
      </w:r>
    </w:p>
    <w:p w:rsidR="00E87FDC" w:rsidRPr="00E87FDC" w:rsidRDefault="00E87FDC" w:rsidP="00E87FDC">
      <w:pPr>
        <w:spacing w:line="240" w:lineRule="auto"/>
        <w:outlineLvl w:val="0"/>
        <w:rPr>
          <w:rFonts w:ascii="Candara" w:hAnsi="Candara"/>
          <w:b/>
          <w:szCs w:val="24"/>
        </w:rPr>
      </w:pPr>
      <w:r w:rsidRPr="00E87FDC">
        <w:rPr>
          <w:rFonts w:ascii="Candara" w:hAnsi="Candara"/>
          <w:b/>
          <w:szCs w:val="24"/>
        </w:rPr>
        <w:t>Tina Markun, Triglavski narodni park</w:t>
      </w:r>
    </w:p>
    <w:p w:rsidR="00B13E88" w:rsidRPr="00E87FDC" w:rsidRDefault="00E87FDC" w:rsidP="00E87FDC">
      <w:pPr>
        <w:rPr>
          <w:rFonts w:ascii="Candara" w:hAnsi="Candara" w:cs="Arial"/>
          <w:color w:val="000000"/>
          <w:szCs w:val="24"/>
        </w:rPr>
      </w:pPr>
      <w:hyperlink r:id="rId8" w:history="1">
        <w:r w:rsidRPr="00E87FDC">
          <w:rPr>
            <w:rStyle w:val="Hiperpovezava"/>
            <w:rFonts w:ascii="Candara" w:hAnsi="Candara"/>
            <w:b/>
            <w:szCs w:val="24"/>
          </w:rPr>
          <w:t>tina.markun@tnp.gov.si</w:t>
        </w:r>
      </w:hyperlink>
      <w:r w:rsidRPr="00E87FDC">
        <w:rPr>
          <w:rFonts w:ascii="Candara" w:hAnsi="Candara"/>
          <w:b/>
          <w:szCs w:val="24"/>
        </w:rPr>
        <w:t>,</w:t>
      </w:r>
      <w:r w:rsidRPr="00E87FDC">
        <w:rPr>
          <w:rFonts w:ascii="Candara" w:hAnsi="Candara"/>
          <w:szCs w:val="24"/>
        </w:rPr>
        <w:t xml:space="preserve">  04 57 80 217</w:t>
      </w:r>
    </w:p>
    <w:p w:rsidR="00B13E88" w:rsidRPr="00E87FDC" w:rsidRDefault="00A42D12" w:rsidP="00B13E88">
      <w:pPr>
        <w:rPr>
          <w:rFonts w:ascii="Candara" w:hAnsi="Candara"/>
          <w:color w:val="000000"/>
        </w:rPr>
      </w:pPr>
      <w:r w:rsidRPr="00E87FDC">
        <w:rPr>
          <w:rFonts w:ascii="Candara" w:hAnsi="Candara"/>
          <w:color w:val="000000"/>
        </w:rPr>
        <w:t>__________________________</w:t>
      </w:r>
      <w:r w:rsidR="00E87FDC">
        <w:rPr>
          <w:rFonts w:ascii="Candara" w:hAnsi="Candara"/>
          <w:color w:val="000000"/>
        </w:rPr>
        <w:t>______</w:t>
      </w:r>
    </w:p>
    <w:p w:rsidR="00B13E88" w:rsidRPr="00E87FDC" w:rsidRDefault="00B13E88" w:rsidP="00B13E88">
      <w:pPr>
        <w:rPr>
          <w:rFonts w:ascii="Candara" w:hAnsi="Candara" w:cs="Arial"/>
          <w:sz w:val="22"/>
        </w:rPr>
      </w:pPr>
      <w:r w:rsidRPr="00E87FDC">
        <w:rPr>
          <w:rFonts w:ascii="Candara" w:hAnsi="Candara" w:cs="Arial"/>
          <w:b/>
          <w:sz w:val="28"/>
          <w:szCs w:val="28"/>
        </w:rPr>
        <w:t>PRIJAVNICA</w:t>
      </w:r>
      <w:r w:rsidR="00E87FDC" w:rsidRPr="00E87FDC">
        <w:rPr>
          <w:rFonts w:ascii="Candara" w:hAnsi="Candara" w:cs="Arial"/>
          <w:b/>
          <w:sz w:val="28"/>
          <w:szCs w:val="28"/>
        </w:rPr>
        <w:t xml:space="preserve"> </w:t>
      </w:r>
      <w:r w:rsidR="00E87FDC">
        <w:rPr>
          <w:rFonts w:ascii="Candara" w:hAnsi="Candara" w:cs="Arial"/>
          <w:b/>
          <w:sz w:val="28"/>
          <w:szCs w:val="28"/>
        </w:rPr>
        <w:t xml:space="preserve">  </w:t>
      </w:r>
      <w:r w:rsidR="00A42D12" w:rsidRPr="00E87FDC">
        <w:rPr>
          <w:rFonts w:ascii="Candara" w:hAnsi="Candara" w:cs="Arial"/>
          <w:sz w:val="22"/>
        </w:rPr>
        <w:t xml:space="preserve">za </w:t>
      </w:r>
      <w:proofErr w:type="spellStart"/>
      <w:r w:rsidR="00A42D12" w:rsidRPr="00E87FDC">
        <w:rPr>
          <w:rFonts w:ascii="Candara" w:hAnsi="Candara" w:cs="Arial"/>
          <w:sz w:val="22"/>
        </w:rPr>
        <w:t>i</w:t>
      </w:r>
      <w:r w:rsidRPr="00E87FDC">
        <w:rPr>
          <w:rFonts w:ascii="Candara" w:hAnsi="Candara" w:cs="Arial"/>
          <w:sz w:val="22"/>
        </w:rPr>
        <w:t>nterpre</w:t>
      </w:r>
      <w:r w:rsidR="00C4665C" w:rsidRPr="00E87FDC">
        <w:rPr>
          <w:rFonts w:ascii="Candara" w:hAnsi="Candara" w:cs="Arial"/>
          <w:sz w:val="22"/>
        </w:rPr>
        <w:t>tatorsko</w:t>
      </w:r>
      <w:proofErr w:type="spellEnd"/>
      <w:r w:rsidR="00C4665C" w:rsidRPr="00E87FDC">
        <w:rPr>
          <w:rFonts w:ascii="Candara" w:hAnsi="Candara" w:cs="Arial"/>
          <w:sz w:val="22"/>
        </w:rPr>
        <w:t xml:space="preserve"> delavnico v Bohinju, 1</w:t>
      </w:r>
      <w:r w:rsidRPr="00E87FDC">
        <w:rPr>
          <w:rFonts w:ascii="Candara" w:hAnsi="Candara" w:cs="Arial"/>
          <w:sz w:val="22"/>
        </w:rPr>
        <w:t>. in 2</w:t>
      </w:r>
      <w:r w:rsidR="00C4665C" w:rsidRPr="00E87FDC">
        <w:rPr>
          <w:rFonts w:ascii="Candara" w:hAnsi="Candara" w:cs="Arial"/>
          <w:sz w:val="22"/>
        </w:rPr>
        <w:t>. junij 2012</w:t>
      </w:r>
      <w:r w:rsidRPr="00E87FDC">
        <w:rPr>
          <w:rFonts w:ascii="Candara" w:hAnsi="Candara" w:cs="Arial"/>
          <w:sz w:val="22"/>
        </w:rPr>
        <w:t>.</w:t>
      </w:r>
    </w:p>
    <w:p w:rsidR="00B13E88" w:rsidRPr="00E87FDC" w:rsidRDefault="00B13E88" w:rsidP="00B13E88">
      <w:pPr>
        <w:rPr>
          <w:rFonts w:ascii="Candara" w:hAnsi="Candara" w:cs="Arial"/>
          <w:i/>
          <w:color w:val="00B050"/>
          <w:sz w:val="20"/>
        </w:rPr>
      </w:pPr>
      <w:r w:rsidRPr="00E87FDC">
        <w:rPr>
          <w:rFonts w:ascii="Candara" w:hAnsi="Candara" w:cs="Arial"/>
          <w:i/>
          <w:color w:val="00B050"/>
          <w:sz w:val="20"/>
        </w:rPr>
        <w:t>Izpolni in pobarvaj ustrezen odgovor.</w:t>
      </w:r>
    </w:p>
    <w:tbl>
      <w:tblPr>
        <w:tblW w:w="9923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3969"/>
        <w:gridCol w:w="5954"/>
      </w:tblGrid>
      <w:tr w:rsidR="00C4665C" w:rsidRPr="00E87FDC" w:rsidTr="00D05D9E">
        <w:tc>
          <w:tcPr>
            <w:tcW w:w="3969" w:type="dxa"/>
          </w:tcPr>
          <w:p w:rsidR="00C4665C" w:rsidRPr="00E87FDC" w:rsidRDefault="00C4665C" w:rsidP="008021F8">
            <w:p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Ime in priimek:</w:t>
            </w:r>
          </w:p>
        </w:tc>
        <w:tc>
          <w:tcPr>
            <w:tcW w:w="5954" w:type="dxa"/>
          </w:tcPr>
          <w:p w:rsidR="00C4665C" w:rsidRPr="00E87FDC" w:rsidRDefault="00C4665C" w:rsidP="008021F8">
            <w:p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 xml:space="preserve"> </w:t>
            </w:r>
          </w:p>
        </w:tc>
      </w:tr>
      <w:tr w:rsidR="00C4665C" w:rsidRPr="00E87FDC" w:rsidTr="00D05D9E">
        <w:tc>
          <w:tcPr>
            <w:tcW w:w="3969" w:type="dxa"/>
          </w:tcPr>
          <w:p w:rsidR="00C4665C" w:rsidRPr="00E87FDC" w:rsidRDefault="00C4665C" w:rsidP="008021F8">
            <w:p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Kraj bivanja:</w:t>
            </w:r>
          </w:p>
        </w:tc>
        <w:tc>
          <w:tcPr>
            <w:tcW w:w="5954" w:type="dxa"/>
          </w:tcPr>
          <w:p w:rsidR="00C4665C" w:rsidRPr="00E87FDC" w:rsidRDefault="00C4665C" w:rsidP="008021F8">
            <w:pPr>
              <w:rPr>
                <w:rFonts w:ascii="Candara" w:hAnsi="Candara" w:cs="Arial"/>
                <w:sz w:val="22"/>
              </w:rPr>
            </w:pPr>
          </w:p>
        </w:tc>
      </w:tr>
      <w:tr w:rsidR="00C4665C" w:rsidRPr="00E87FDC" w:rsidTr="00D05D9E">
        <w:tc>
          <w:tcPr>
            <w:tcW w:w="3969" w:type="dxa"/>
          </w:tcPr>
          <w:p w:rsidR="00C4665C" w:rsidRPr="00E87FDC" w:rsidRDefault="00C4665C" w:rsidP="009A4B1D">
            <w:p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E-pošta:</w:t>
            </w:r>
          </w:p>
        </w:tc>
        <w:tc>
          <w:tcPr>
            <w:tcW w:w="5954" w:type="dxa"/>
          </w:tcPr>
          <w:p w:rsidR="00C4665C" w:rsidRPr="00E87FDC" w:rsidRDefault="00C4665C" w:rsidP="009A4B1D">
            <w:p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 xml:space="preserve"> </w:t>
            </w:r>
          </w:p>
        </w:tc>
      </w:tr>
      <w:tr w:rsidR="00C4665C" w:rsidRPr="00E87FDC" w:rsidTr="00D05D9E">
        <w:tc>
          <w:tcPr>
            <w:tcW w:w="3969" w:type="dxa"/>
          </w:tcPr>
          <w:p w:rsidR="00C4665C" w:rsidRPr="00E87FDC" w:rsidRDefault="00C4665C" w:rsidP="008021F8">
            <w:p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Zaposlen v/pri:</w:t>
            </w:r>
          </w:p>
        </w:tc>
        <w:tc>
          <w:tcPr>
            <w:tcW w:w="5954" w:type="dxa"/>
          </w:tcPr>
          <w:p w:rsidR="00C4665C" w:rsidRPr="00E87FDC" w:rsidRDefault="00C4665C" w:rsidP="008021F8">
            <w:p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 xml:space="preserve"> </w:t>
            </w:r>
          </w:p>
        </w:tc>
      </w:tr>
      <w:tr w:rsidR="00C4665C" w:rsidRPr="00E87FDC" w:rsidTr="00D05D9E">
        <w:tc>
          <w:tcPr>
            <w:tcW w:w="3969" w:type="dxa"/>
          </w:tcPr>
          <w:p w:rsidR="00C4665C" w:rsidRPr="00E87FDC" w:rsidRDefault="00A42D12" w:rsidP="008021F8">
            <w:p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Moje delo (ustrezno pobarvaj):</w:t>
            </w:r>
          </w:p>
        </w:tc>
        <w:tc>
          <w:tcPr>
            <w:tcW w:w="5954" w:type="dxa"/>
          </w:tcPr>
          <w:p w:rsidR="00C4665C" w:rsidRPr="00E87FDC" w:rsidRDefault="00C4665C" w:rsidP="008021F8">
            <w:pPr>
              <w:rPr>
                <w:rFonts w:ascii="Candara" w:hAnsi="Candara" w:cs="Arial"/>
                <w:sz w:val="22"/>
              </w:rPr>
            </w:pPr>
          </w:p>
        </w:tc>
      </w:tr>
      <w:tr w:rsidR="00C4665C" w:rsidRPr="00E87FDC" w:rsidTr="00D05D9E">
        <w:tc>
          <w:tcPr>
            <w:tcW w:w="3969" w:type="dxa"/>
          </w:tcPr>
          <w:p w:rsidR="00C4665C" w:rsidRPr="00E87FDC" w:rsidRDefault="00C4665C" w:rsidP="00A42D12">
            <w:pPr>
              <w:rPr>
                <w:rFonts w:ascii="Candara" w:hAnsi="Candara" w:cs="Arial"/>
                <w:sz w:val="22"/>
              </w:rPr>
            </w:pPr>
          </w:p>
        </w:tc>
        <w:tc>
          <w:tcPr>
            <w:tcW w:w="5954" w:type="dxa"/>
          </w:tcPr>
          <w:p w:rsidR="00A42D12" w:rsidRPr="00E87FDC" w:rsidRDefault="00A42D12" w:rsidP="00C4665C">
            <w:pPr>
              <w:numPr>
                <w:ilvl w:val="0"/>
                <w:numId w:val="19"/>
              </w:num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sem vodnik v parku (zavarovanem območju)</w:t>
            </w:r>
          </w:p>
          <w:p w:rsidR="00C4665C" w:rsidRPr="00E87FDC" w:rsidRDefault="00A42D12" w:rsidP="00C4665C">
            <w:pPr>
              <w:numPr>
                <w:ilvl w:val="0"/>
                <w:numId w:val="19"/>
              </w:num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sem naravovarstveni nadzornik</w:t>
            </w:r>
          </w:p>
          <w:p w:rsidR="00C4665C" w:rsidRPr="00E87FDC" w:rsidRDefault="00A42D12" w:rsidP="00C4665C">
            <w:pPr>
              <w:numPr>
                <w:ilvl w:val="0"/>
                <w:numId w:val="19"/>
              </w:num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 xml:space="preserve">sem </w:t>
            </w:r>
            <w:r w:rsidR="00C4665C" w:rsidRPr="00E87FDC">
              <w:rPr>
                <w:rFonts w:ascii="Candara" w:hAnsi="Candara" w:cs="Arial"/>
                <w:sz w:val="22"/>
              </w:rPr>
              <w:t>prostovoljni nadzornik</w:t>
            </w:r>
          </w:p>
          <w:p w:rsidR="00C4665C" w:rsidRPr="00E87FDC" w:rsidRDefault="00C4665C" w:rsidP="00C4665C">
            <w:pPr>
              <w:numPr>
                <w:ilvl w:val="0"/>
                <w:numId w:val="19"/>
              </w:num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drugo:</w:t>
            </w:r>
            <w:r w:rsidR="00A42D12" w:rsidRPr="00E87FDC">
              <w:rPr>
                <w:rFonts w:ascii="Candara" w:hAnsi="Candara" w:cs="Arial"/>
                <w:sz w:val="22"/>
              </w:rPr>
              <w:t xml:space="preserve"> </w:t>
            </w:r>
            <w:r w:rsidR="00D05D9E" w:rsidRPr="00E87FDC">
              <w:rPr>
                <w:rFonts w:ascii="Candara" w:hAnsi="Candara" w:cs="Arial"/>
                <w:sz w:val="22"/>
              </w:rPr>
              <w:t xml:space="preserve"> </w:t>
            </w:r>
            <w:r w:rsidRPr="00E87FDC">
              <w:rPr>
                <w:rFonts w:ascii="Candara" w:hAnsi="Candara" w:cs="Arial"/>
                <w:sz w:val="22"/>
              </w:rPr>
              <w:t>__________</w:t>
            </w:r>
            <w:r w:rsidR="00D05D9E" w:rsidRPr="00E87FDC">
              <w:rPr>
                <w:rFonts w:ascii="Candara" w:hAnsi="Candara" w:cs="Arial"/>
                <w:sz w:val="22"/>
              </w:rPr>
              <w:t>________</w:t>
            </w:r>
            <w:r w:rsidRPr="00E87FDC">
              <w:rPr>
                <w:rFonts w:ascii="Candara" w:hAnsi="Candara" w:cs="Arial"/>
                <w:sz w:val="22"/>
              </w:rPr>
              <w:t>______</w:t>
            </w:r>
          </w:p>
        </w:tc>
      </w:tr>
      <w:tr w:rsidR="00C4665C" w:rsidRPr="00E87FDC" w:rsidTr="00D05D9E">
        <w:tc>
          <w:tcPr>
            <w:tcW w:w="3969" w:type="dxa"/>
          </w:tcPr>
          <w:p w:rsidR="00C4665C" w:rsidRPr="00E87FDC" w:rsidRDefault="00C4665C" w:rsidP="00A86922">
            <w:p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Pri svojem delu in/ali v prostem času se ukvarjam z vodenjem:</w:t>
            </w:r>
          </w:p>
        </w:tc>
        <w:tc>
          <w:tcPr>
            <w:tcW w:w="5954" w:type="dxa"/>
          </w:tcPr>
          <w:p w:rsidR="00C4665C" w:rsidRPr="00E87FDC" w:rsidRDefault="00C4665C" w:rsidP="00A86922">
            <w:pPr>
              <w:numPr>
                <w:ilvl w:val="0"/>
                <w:numId w:val="18"/>
              </w:num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da</w:t>
            </w:r>
          </w:p>
          <w:p w:rsidR="00C4665C" w:rsidRPr="00E87FDC" w:rsidRDefault="00C4665C" w:rsidP="00A86922">
            <w:pPr>
              <w:numPr>
                <w:ilvl w:val="0"/>
                <w:numId w:val="18"/>
              </w:num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ne</w:t>
            </w:r>
          </w:p>
        </w:tc>
      </w:tr>
      <w:tr w:rsidR="00C4665C" w:rsidRPr="00E87FDC" w:rsidTr="00D05D9E">
        <w:tc>
          <w:tcPr>
            <w:tcW w:w="3969" w:type="dxa"/>
          </w:tcPr>
          <w:p w:rsidR="00C4665C" w:rsidRPr="00E87FDC" w:rsidRDefault="00C4665C" w:rsidP="00A42D12">
            <w:p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 xml:space="preserve">V preteklih letih sem se udeležil delavnic ali usposabljanj na temo interpretacije: </w:t>
            </w:r>
          </w:p>
        </w:tc>
        <w:tc>
          <w:tcPr>
            <w:tcW w:w="5954" w:type="dxa"/>
          </w:tcPr>
          <w:p w:rsidR="00C4665C" w:rsidRPr="00E87FDC" w:rsidRDefault="00C4665C" w:rsidP="00C4665C">
            <w:pPr>
              <w:numPr>
                <w:ilvl w:val="0"/>
                <w:numId w:val="18"/>
              </w:num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da, enkrat</w:t>
            </w:r>
          </w:p>
          <w:p w:rsidR="00C4665C" w:rsidRPr="00E87FDC" w:rsidRDefault="00C4665C" w:rsidP="00C4665C">
            <w:pPr>
              <w:numPr>
                <w:ilvl w:val="0"/>
                <w:numId w:val="18"/>
              </w:num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da, večkrat</w:t>
            </w:r>
          </w:p>
          <w:p w:rsidR="00C4665C" w:rsidRPr="00E87FDC" w:rsidRDefault="00C4665C" w:rsidP="00C4665C">
            <w:pPr>
              <w:numPr>
                <w:ilvl w:val="0"/>
                <w:numId w:val="18"/>
              </w:num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ne</w:t>
            </w:r>
          </w:p>
        </w:tc>
      </w:tr>
      <w:tr w:rsidR="00D05D9E" w:rsidRPr="00E87FDC" w:rsidTr="00D05D9E">
        <w:tc>
          <w:tcPr>
            <w:tcW w:w="3969" w:type="dxa"/>
          </w:tcPr>
          <w:p w:rsidR="00D05D9E" w:rsidRPr="00E87FDC" w:rsidRDefault="00D05D9E" w:rsidP="00A42D12">
            <w:p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Delavnice se nameravam udeležiti</w:t>
            </w:r>
          </w:p>
        </w:tc>
        <w:tc>
          <w:tcPr>
            <w:tcW w:w="5954" w:type="dxa"/>
          </w:tcPr>
          <w:p w:rsidR="00D05D9E" w:rsidRPr="00E87FDC" w:rsidRDefault="00D05D9E" w:rsidP="00C4665C">
            <w:pPr>
              <w:numPr>
                <w:ilvl w:val="0"/>
                <w:numId w:val="18"/>
              </w:num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petek, 1. 6.</w:t>
            </w:r>
          </w:p>
          <w:p w:rsidR="00D05D9E" w:rsidRPr="00E87FDC" w:rsidRDefault="00D05D9E" w:rsidP="00C4665C">
            <w:pPr>
              <w:numPr>
                <w:ilvl w:val="0"/>
                <w:numId w:val="18"/>
              </w:num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oba dneva (petek dopoldan in zvečer ter sobota dopoldan)</w:t>
            </w:r>
          </w:p>
          <w:p w:rsidR="00D05D9E" w:rsidRPr="00E87FDC" w:rsidRDefault="00D05D9E" w:rsidP="00C4665C">
            <w:pPr>
              <w:numPr>
                <w:ilvl w:val="0"/>
                <w:numId w:val="18"/>
              </w:numPr>
              <w:rPr>
                <w:rFonts w:ascii="Candara" w:hAnsi="Candara" w:cs="Arial"/>
                <w:sz w:val="22"/>
              </w:rPr>
            </w:pPr>
            <w:r w:rsidRPr="00E87FDC">
              <w:rPr>
                <w:rFonts w:ascii="Candara" w:hAnsi="Candara" w:cs="Arial"/>
                <w:sz w:val="22"/>
              </w:rPr>
              <w:t>še ne vem</w:t>
            </w:r>
          </w:p>
        </w:tc>
      </w:tr>
    </w:tbl>
    <w:p w:rsidR="0032316F" w:rsidRPr="00E87FDC" w:rsidRDefault="0032316F" w:rsidP="00A42D12">
      <w:pPr>
        <w:rPr>
          <w:rFonts w:ascii="Candara" w:hAnsi="Candara" w:cs="Arial"/>
          <w:color w:val="0000FF"/>
          <w:sz w:val="22"/>
        </w:rPr>
      </w:pPr>
    </w:p>
    <w:sectPr w:rsidR="0032316F" w:rsidRPr="00E87FDC" w:rsidSect="0012617F">
      <w:headerReference w:type="default" r:id="rId9"/>
      <w:headerReference w:type="first" r:id="rId10"/>
      <w:pgSz w:w="11906" w:h="16838"/>
      <w:pgMar w:top="851" w:right="849" w:bottom="719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76E" w:rsidRDefault="00B0276E" w:rsidP="00285B29">
      <w:pPr>
        <w:spacing w:line="240" w:lineRule="auto"/>
      </w:pPr>
      <w:r>
        <w:separator/>
      </w:r>
    </w:p>
  </w:endnote>
  <w:endnote w:type="continuationSeparator" w:id="0">
    <w:p w:rsidR="00B0276E" w:rsidRDefault="00B0276E" w:rsidP="00285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76E" w:rsidRDefault="00B0276E" w:rsidP="00285B29">
      <w:pPr>
        <w:spacing w:line="240" w:lineRule="auto"/>
      </w:pPr>
      <w:r>
        <w:separator/>
      </w:r>
    </w:p>
  </w:footnote>
  <w:footnote w:type="continuationSeparator" w:id="0">
    <w:p w:rsidR="00B0276E" w:rsidRDefault="00B0276E" w:rsidP="00285B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90" w:rsidRDefault="00D45C90" w:rsidP="009654C3">
    <w:pPr>
      <w:pStyle w:val="Brezrazmikov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35" w:type="dxa"/>
      <w:tblInd w:w="108" w:type="dxa"/>
      <w:tblLayout w:type="fixed"/>
      <w:tblLook w:val="01E0"/>
    </w:tblPr>
    <w:tblGrid>
      <w:gridCol w:w="2476"/>
      <w:gridCol w:w="3903"/>
      <w:gridCol w:w="150"/>
      <w:gridCol w:w="1259"/>
      <w:gridCol w:w="150"/>
      <w:gridCol w:w="2347"/>
      <w:gridCol w:w="150"/>
    </w:tblGrid>
    <w:tr w:rsidR="00D45C90" w:rsidRPr="006D0C6C" w:rsidTr="006325F0">
      <w:tc>
        <w:tcPr>
          <w:tcW w:w="2476" w:type="dxa"/>
          <w:vAlign w:val="center"/>
        </w:tcPr>
        <w:p w:rsidR="00D45C90" w:rsidRPr="006D0C6C" w:rsidRDefault="00EE0D2D" w:rsidP="0012617F">
          <w:pPr>
            <w:pStyle w:val="Brezrazmikov"/>
            <w:tabs>
              <w:tab w:val="left" w:pos="0"/>
              <w:tab w:val="left" w:pos="4536"/>
            </w:tabs>
            <w:spacing w:line="276" w:lineRule="auto"/>
            <w:ind w:left="-108"/>
            <w:jc w:val="center"/>
            <w:rPr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pt;height:71.45pt">
                <v:imagedata r:id="rId1" o:title="LOGO_festival6_2012"/>
              </v:shape>
            </w:pict>
          </w:r>
        </w:p>
      </w:tc>
      <w:tc>
        <w:tcPr>
          <w:tcW w:w="4053" w:type="dxa"/>
          <w:gridSpan w:val="2"/>
          <w:vAlign w:val="center"/>
        </w:tcPr>
        <w:p w:rsidR="00D45C90" w:rsidRPr="006D0C6C" w:rsidRDefault="00EE0D2D" w:rsidP="006D0C6C">
          <w:pPr>
            <w:pStyle w:val="Brezrazmikov"/>
            <w:tabs>
              <w:tab w:val="left" w:pos="567"/>
              <w:tab w:val="left" w:pos="4536"/>
            </w:tabs>
            <w:spacing w:line="276" w:lineRule="auto"/>
            <w:jc w:val="center"/>
            <w:rPr>
              <w:sz w:val="16"/>
              <w:szCs w:val="16"/>
            </w:rPr>
          </w:pPr>
          <w:r w:rsidRPr="00EE0D2D">
            <w:rPr>
              <w:sz w:val="16"/>
              <w:szCs w:val="16"/>
            </w:rPr>
            <w:pict>
              <v:shape id="_x0000_i1026" type="#_x0000_t75" style="width:187.1pt;height:62.75pt">
                <v:imagedata r:id="rId2" o:title="LOGO zavod-10let_2012_barvni"/>
              </v:shape>
            </w:pict>
          </w:r>
        </w:p>
      </w:tc>
      <w:tc>
        <w:tcPr>
          <w:tcW w:w="1409" w:type="dxa"/>
          <w:gridSpan w:val="2"/>
          <w:vAlign w:val="center"/>
        </w:tcPr>
        <w:p w:rsidR="00D45C90" w:rsidRPr="006D0C6C" w:rsidRDefault="00EE0D2D" w:rsidP="006325F0">
          <w:pPr>
            <w:pStyle w:val="Brezrazmikov"/>
            <w:spacing w:line="276" w:lineRule="auto"/>
            <w:ind w:left="-116"/>
            <w:jc w:val="center"/>
            <w:rPr>
              <w:sz w:val="16"/>
              <w:szCs w:val="16"/>
            </w:rPr>
          </w:pPr>
          <w:r w:rsidRPr="00EE0D2D">
            <w:rPr>
              <w:rFonts w:ascii="Arial" w:hAnsi="Arial" w:cs="Arial"/>
              <w:b/>
              <w:caps/>
              <w:color w:val="808080"/>
            </w:rPr>
            <w:pict>
              <v:shape id="_x0000_i1027" type="#_x0000_t75" style="width:72.55pt;height:69.8pt">
                <v:imagedata r:id="rId3" o:title="LOGO COOP INT"/>
              </v:shape>
            </w:pict>
          </w:r>
        </w:p>
      </w:tc>
      <w:tc>
        <w:tcPr>
          <w:tcW w:w="2497" w:type="dxa"/>
          <w:gridSpan w:val="2"/>
          <w:vAlign w:val="center"/>
        </w:tcPr>
        <w:p w:rsidR="00D45C90" w:rsidRPr="006D0C6C" w:rsidRDefault="00EE0D2D" w:rsidP="006325F0">
          <w:pPr>
            <w:pStyle w:val="Brezrazmikov"/>
            <w:tabs>
              <w:tab w:val="left" w:pos="567"/>
              <w:tab w:val="left" w:pos="4536"/>
            </w:tabs>
            <w:spacing w:line="276" w:lineRule="auto"/>
            <w:ind w:left="-109"/>
            <w:rPr>
              <w:sz w:val="16"/>
              <w:szCs w:val="16"/>
            </w:rPr>
          </w:pPr>
          <w:r w:rsidRPr="00EE0D2D">
            <w:rPr>
              <w:rFonts w:ascii="Arial" w:hAnsi="Arial" w:cs="Arial"/>
              <w:b/>
              <w:caps/>
              <w:color w:val="808080"/>
            </w:rPr>
            <w:pict>
              <v:shape id="_x0000_i1028" type="#_x0000_t75" style="width:114pt;height:66pt">
                <v:imagedata r:id="rId4" o:title=""/>
              </v:shape>
            </w:pict>
          </w:r>
        </w:p>
      </w:tc>
    </w:tr>
    <w:tr w:rsidR="0012617F" w:rsidRPr="006D0C6C" w:rsidTr="006325F0">
      <w:trPr>
        <w:gridAfter w:val="1"/>
        <w:wAfter w:w="150" w:type="dxa"/>
      </w:trPr>
      <w:tc>
        <w:tcPr>
          <w:tcW w:w="2476" w:type="dxa"/>
          <w:vAlign w:val="center"/>
        </w:tcPr>
        <w:p w:rsidR="0012617F" w:rsidRPr="0012617F" w:rsidRDefault="0012617F" w:rsidP="0012617F">
          <w:pPr>
            <w:pStyle w:val="Brezrazmikov"/>
            <w:tabs>
              <w:tab w:val="left" w:pos="0"/>
              <w:tab w:val="left" w:pos="4536"/>
            </w:tabs>
            <w:spacing w:line="276" w:lineRule="auto"/>
            <w:ind w:left="-108"/>
            <w:jc w:val="center"/>
          </w:pPr>
        </w:p>
      </w:tc>
      <w:tc>
        <w:tcPr>
          <w:tcW w:w="3903" w:type="dxa"/>
          <w:vAlign w:val="center"/>
        </w:tcPr>
        <w:p w:rsidR="0012617F" w:rsidRPr="0012617F" w:rsidRDefault="0012617F" w:rsidP="006D0C6C">
          <w:pPr>
            <w:pStyle w:val="Brezrazmikov"/>
            <w:tabs>
              <w:tab w:val="left" w:pos="567"/>
              <w:tab w:val="left" w:pos="4536"/>
            </w:tabs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1409" w:type="dxa"/>
          <w:gridSpan w:val="2"/>
          <w:vAlign w:val="center"/>
        </w:tcPr>
        <w:p w:rsidR="0012617F" w:rsidRPr="006D0C6C" w:rsidRDefault="0012617F" w:rsidP="006D0C6C">
          <w:pPr>
            <w:pStyle w:val="Brezrazmikov"/>
            <w:tabs>
              <w:tab w:val="left" w:pos="567"/>
              <w:tab w:val="left" w:pos="4536"/>
            </w:tabs>
            <w:spacing w:line="276" w:lineRule="auto"/>
            <w:jc w:val="center"/>
            <w:rPr>
              <w:rFonts w:ascii="Arial" w:hAnsi="Arial" w:cs="Arial"/>
              <w:b/>
              <w:caps/>
              <w:color w:val="808080"/>
            </w:rPr>
          </w:pPr>
        </w:p>
      </w:tc>
      <w:tc>
        <w:tcPr>
          <w:tcW w:w="2497" w:type="dxa"/>
          <w:gridSpan w:val="2"/>
          <w:vAlign w:val="center"/>
        </w:tcPr>
        <w:p w:rsidR="0012617F" w:rsidRDefault="0012617F" w:rsidP="009E2620">
          <w:pPr>
            <w:pStyle w:val="Brezrazmikov"/>
            <w:tabs>
              <w:tab w:val="left" w:pos="567"/>
              <w:tab w:val="left" w:pos="4536"/>
            </w:tabs>
            <w:spacing w:line="276" w:lineRule="auto"/>
            <w:rPr>
              <w:rFonts w:ascii="Arial" w:hAnsi="Arial" w:cs="Arial"/>
              <w:b/>
              <w:caps/>
              <w:color w:val="808080"/>
            </w:rPr>
          </w:pPr>
        </w:p>
      </w:tc>
    </w:tr>
  </w:tbl>
  <w:p w:rsidR="00D45C90" w:rsidRPr="006C11C2" w:rsidRDefault="00D45C90" w:rsidP="009E2620">
    <w:pPr>
      <w:pStyle w:val="Brezrazmikov"/>
      <w:ind w:left="-284" w:firstLine="284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20E"/>
    <w:multiLevelType w:val="hybridMultilevel"/>
    <w:tmpl w:val="3F32CC52"/>
    <w:lvl w:ilvl="0" w:tplc="1BE21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207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2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60A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46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1E6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26F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01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82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DC4360"/>
    <w:multiLevelType w:val="hybridMultilevel"/>
    <w:tmpl w:val="3F284A92"/>
    <w:lvl w:ilvl="0" w:tplc="48009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E48260">
      <w:start w:val="2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D57B5"/>
    <w:multiLevelType w:val="hybridMultilevel"/>
    <w:tmpl w:val="FC98DD2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E7A6E"/>
    <w:multiLevelType w:val="hybridMultilevel"/>
    <w:tmpl w:val="A57AC960"/>
    <w:lvl w:ilvl="0" w:tplc="F0FA27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D677D"/>
    <w:multiLevelType w:val="hybridMultilevel"/>
    <w:tmpl w:val="BCC2DC58"/>
    <w:lvl w:ilvl="0" w:tplc="0CB61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133A6"/>
    <w:multiLevelType w:val="hybridMultilevel"/>
    <w:tmpl w:val="6A607FF4"/>
    <w:lvl w:ilvl="0" w:tplc="17545D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91A94"/>
    <w:multiLevelType w:val="hybridMultilevel"/>
    <w:tmpl w:val="774861FC"/>
    <w:lvl w:ilvl="0" w:tplc="48009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</w:rPr>
    </w:lvl>
    <w:lvl w:ilvl="1" w:tplc="48009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2" w:tplc="7F7088B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DC2C74"/>
    <w:multiLevelType w:val="hybridMultilevel"/>
    <w:tmpl w:val="52D65260"/>
    <w:lvl w:ilvl="0" w:tplc="94AE8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C2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CC7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32E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52A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92B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E80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F64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222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61A3E83"/>
    <w:multiLevelType w:val="hybridMultilevel"/>
    <w:tmpl w:val="A1FCECDA"/>
    <w:lvl w:ilvl="0" w:tplc="98383A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090D2D"/>
    <w:multiLevelType w:val="hybridMultilevel"/>
    <w:tmpl w:val="ADF63A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262095"/>
    <w:multiLevelType w:val="hybridMultilevel"/>
    <w:tmpl w:val="4F9C7F88"/>
    <w:lvl w:ilvl="0" w:tplc="F26E0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A67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36C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6B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B2B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AD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C0C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DA2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08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8A4593"/>
    <w:multiLevelType w:val="hybridMultilevel"/>
    <w:tmpl w:val="D5E8E3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065E9C"/>
    <w:multiLevelType w:val="hybridMultilevel"/>
    <w:tmpl w:val="0A8C0C0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830226"/>
    <w:multiLevelType w:val="hybridMultilevel"/>
    <w:tmpl w:val="19E27556"/>
    <w:lvl w:ilvl="0" w:tplc="901E4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980D62"/>
    <w:multiLevelType w:val="hybridMultilevel"/>
    <w:tmpl w:val="49D619C8"/>
    <w:lvl w:ilvl="0" w:tplc="48009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042FF"/>
    <w:multiLevelType w:val="hybridMultilevel"/>
    <w:tmpl w:val="030C32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532897"/>
    <w:multiLevelType w:val="hybridMultilevel"/>
    <w:tmpl w:val="E49A6B74"/>
    <w:lvl w:ilvl="0" w:tplc="DED07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6E2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804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CC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47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BAF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B69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481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81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C396A94"/>
    <w:multiLevelType w:val="hybridMultilevel"/>
    <w:tmpl w:val="EDA441DA"/>
    <w:lvl w:ilvl="0" w:tplc="5476C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642E4"/>
    <w:multiLevelType w:val="hybridMultilevel"/>
    <w:tmpl w:val="C53AD1A0"/>
    <w:lvl w:ilvl="0" w:tplc="AAEEF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ndara" w:eastAsia="Calibri" w:hAnsi="Candara" w:cs="Helvetica-Bold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16"/>
  </w:num>
  <w:num w:numId="6">
    <w:abstractNumId w:val="10"/>
  </w:num>
  <w:num w:numId="7">
    <w:abstractNumId w:val="13"/>
  </w:num>
  <w:num w:numId="8">
    <w:abstractNumId w:val="8"/>
  </w:num>
  <w:num w:numId="9">
    <w:abstractNumId w:val="4"/>
  </w:num>
  <w:num w:numId="10">
    <w:abstractNumId w:val="9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4">
      <o:colormenu v:ext="edit" fillcolor="none [2092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B29"/>
    <w:rsid w:val="00007E0E"/>
    <w:rsid w:val="00034E9E"/>
    <w:rsid w:val="00060BD8"/>
    <w:rsid w:val="00076694"/>
    <w:rsid w:val="000942F5"/>
    <w:rsid w:val="000A3759"/>
    <w:rsid w:val="000C230C"/>
    <w:rsid w:val="000C2747"/>
    <w:rsid w:val="000E6C40"/>
    <w:rsid w:val="000F3104"/>
    <w:rsid w:val="000F5832"/>
    <w:rsid w:val="0012617F"/>
    <w:rsid w:val="00146397"/>
    <w:rsid w:val="00156429"/>
    <w:rsid w:val="00170671"/>
    <w:rsid w:val="00170CA5"/>
    <w:rsid w:val="00174E74"/>
    <w:rsid w:val="001810B4"/>
    <w:rsid w:val="001840F8"/>
    <w:rsid w:val="00195C5B"/>
    <w:rsid w:val="00196A1B"/>
    <w:rsid w:val="001B4906"/>
    <w:rsid w:val="001D0B4D"/>
    <w:rsid w:val="001D6408"/>
    <w:rsid w:val="001F4291"/>
    <w:rsid w:val="00210810"/>
    <w:rsid w:val="002122AC"/>
    <w:rsid w:val="00221B5C"/>
    <w:rsid w:val="00234C11"/>
    <w:rsid w:val="00241CFB"/>
    <w:rsid w:val="002476CA"/>
    <w:rsid w:val="00285B29"/>
    <w:rsid w:val="002A59FF"/>
    <w:rsid w:val="002A6E5D"/>
    <w:rsid w:val="002B6A1C"/>
    <w:rsid w:val="002D0C06"/>
    <w:rsid w:val="002F1354"/>
    <w:rsid w:val="002F2ECA"/>
    <w:rsid w:val="003060E3"/>
    <w:rsid w:val="00314C93"/>
    <w:rsid w:val="0032316F"/>
    <w:rsid w:val="003237EA"/>
    <w:rsid w:val="0033614C"/>
    <w:rsid w:val="003475DD"/>
    <w:rsid w:val="00352F05"/>
    <w:rsid w:val="00354538"/>
    <w:rsid w:val="00374EA1"/>
    <w:rsid w:val="00382CFA"/>
    <w:rsid w:val="00386A3A"/>
    <w:rsid w:val="003A1442"/>
    <w:rsid w:val="003B19EA"/>
    <w:rsid w:val="00402CBF"/>
    <w:rsid w:val="0044619E"/>
    <w:rsid w:val="004668E1"/>
    <w:rsid w:val="00476BF4"/>
    <w:rsid w:val="004A4818"/>
    <w:rsid w:val="004E2A7E"/>
    <w:rsid w:val="004E4FCC"/>
    <w:rsid w:val="004E7328"/>
    <w:rsid w:val="004F7C1F"/>
    <w:rsid w:val="005008AE"/>
    <w:rsid w:val="005045BF"/>
    <w:rsid w:val="00507BED"/>
    <w:rsid w:val="005125C6"/>
    <w:rsid w:val="00516588"/>
    <w:rsid w:val="0052175D"/>
    <w:rsid w:val="00522C8E"/>
    <w:rsid w:val="00524011"/>
    <w:rsid w:val="005405E1"/>
    <w:rsid w:val="00564B4B"/>
    <w:rsid w:val="0056718A"/>
    <w:rsid w:val="00571262"/>
    <w:rsid w:val="005A00D5"/>
    <w:rsid w:val="005A062E"/>
    <w:rsid w:val="005B5C5B"/>
    <w:rsid w:val="005B7A58"/>
    <w:rsid w:val="006325F0"/>
    <w:rsid w:val="006714C9"/>
    <w:rsid w:val="00671B35"/>
    <w:rsid w:val="00675F6A"/>
    <w:rsid w:val="00684706"/>
    <w:rsid w:val="00691B2E"/>
    <w:rsid w:val="006A3272"/>
    <w:rsid w:val="006A7BC5"/>
    <w:rsid w:val="006C11C2"/>
    <w:rsid w:val="006C603E"/>
    <w:rsid w:val="006D0C6C"/>
    <w:rsid w:val="006E3276"/>
    <w:rsid w:val="0070452F"/>
    <w:rsid w:val="00720005"/>
    <w:rsid w:val="00720FF7"/>
    <w:rsid w:val="0078269C"/>
    <w:rsid w:val="007902D9"/>
    <w:rsid w:val="007A082E"/>
    <w:rsid w:val="007C0765"/>
    <w:rsid w:val="007D11CC"/>
    <w:rsid w:val="007F4378"/>
    <w:rsid w:val="00810D18"/>
    <w:rsid w:val="00844D94"/>
    <w:rsid w:val="0087025C"/>
    <w:rsid w:val="00883AF8"/>
    <w:rsid w:val="008A0820"/>
    <w:rsid w:val="008A4327"/>
    <w:rsid w:val="008A7AA8"/>
    <w:rsid w:val="008C24F8"/>
    <w:rsid w:val="008C6A81"/>
    <w:rsid w:val="00905157"/>
    <w:rsid w:val="0091310F"/>
    <w:rsid w:val="00914E40"/>
    <w:rsid w:val="009654C3"/>
    <w:rsid w:val="00967FFB"/>
    <w:rsid w:val="00976149"/>
    <w:rsid w:val="009835B2"/>
    <w:rsid w:val="00986853"/>
    <w:rsid w:val="009E2620"/>
    <w:rsid w:val="009E51AC"/>
    <w:rsid w:val="00A12BF5"/>
    <w:rsid w:val="00A30F59"/>
    <w:rsid w:val="00A42D12"/>
    <w:rsid w:val="00A46153"/>
    <w:rsid w:val="00A55A5E"/>
    <w:rsid w:val="00A64F6C"/>
    <w:rsid w:val="00A751E7"/>
    <w:rsid w:val="00A831DE"/>
    <w:rsid w:val="00AB732B"/>
    <w:rsid w:val="00AC74CA"/>
    <w:rsid w:val="00AD17CF"/>
    <w:rsid w:val="00AD191D"/>
    <w:rsid w:val="00AE4155"/>
    <w:rsid w:val="00B0276E"/>
    <w:rsid w:val="00B068E4"/>
    <w:rsid w:val="00B13E88"/>
    <w:rsid w:val="00B22027"/>
    <w:rsid w:val="00B73462"/>
    <w:rsid w:val="00BB3C9C"/>
    <w:rsid w:val="00BE4439"/>
    <w:rsid w:val="00BE45D8"/>
    <w:rsid w:val="00BF46D1"/>
    <w:rsid w:val="00C11D50"/>
    <w:rsid w:val="00C24135"/>
    <w:rsid w:val="00C31548"/>
    <w:rsid w:val="00C4665C"/>
    <w:rsid w:val="00C471DB"/>
    <w:rsid w:val="00C65261"/>
    <w:rsid w:val="00CF65F6"/>
    <w:rsid w:val="00D05D9E"/>
    <w:rsid w:val="00D071AD"/>
    <w:rsid w:val="00D42E71"/>
    <w:rsid w:val="00D45C90"/>
    <w:rsid w:val="00D5568D"/>
    <w:rsid w:val="00D76A77"/>
    <w:rsid w:val="00D97D5A"/>
    <w:rsid w:val="00DD689F"/>
    <w:rsid w:val="00DF13D7"/>
    <w:rsid w:val="00DF6E0C"/>
    <w:rsid w:val="00E35D59"/>
    <w:rsid w:val="00E87FDC"/>
    <w:rsid w:val="00ED47AF"/>
    <w:rsid w:val="00EE0D2D"/>
    <w:rsid w:val="00EE29B6"/>
    <w:rsid w:val="00F112F0"/>
    <w:rsid w:val="00F248DF"/>
    <w:rsid w:val="00F46B3C"/>
    <w:rsid w:val="00F60720"/>
    <w:rsid w:val="00F8388B"/>
    <w:rsid w:val="00F87509"/>
    <w:rsid w:val="00FA6456"/>
    <w:rsid w:val="00FF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7D5A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5B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5B2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285B2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5B29"/>
  </w:style>
  <w:style w:type="paragraph" w:styleId="Noga">
    <w:name w:val="footer"/>
    <w:basedOn w:val="Navaden"/>
    <w:link w:val="NogaZnak"/>
    <w:uiPriority w:val="99"/>
    <w:semiHidden/>
    <w:unhideWhenUsed/>
    <w:rsid w:val="00285B2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85B29"/>
  </w:style>
  <w:style w:type="character" w:styleId="Hiperpovezava">
    <w:name w:val="Hyperlink"/>
    <w:basedOn w:val="Privzetapisavaodstavka"/>
    <w:uiPriority w:val="99"/>
    <w:unhideWhenUsed/>
    <w:rsid w:val="00285B29"/>
    <w:rPr>
      <w:color w:val="0000FF"/>
      <w:u w:val="single"/>
    </w:rPr>
  </w:style>
  <w:style w:type="paragraph" w:styleId="Brezrazmikov">
    <w:name w:val="No Spacing"/>
    <w:uiPriority w:val="1"/>
    <w:qFormat/>
    <w:rsid w:val="00285B29"/>
    <w:rPr>
      <w:sz w:val="22"/>
      <w:szCs w:val="22"/>
      <w:lang w:eastAsia="en-US"/>
    </w:rPr>
  </w:style>
  <w:style w:type="paragraph" w:styleId="Sprotnaopomba-besedilo">
    <w:name w:val="footnote text"/>
    <w:basedOn w:val="Navaden"/>
    <w:semiHidden/>
    <w:rsid w:val="00ED47AF"/>
    <w:pPr>
      <w:spacing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ED47AF"/>
    <w:rPr>
      <w:vertAlign w:val="superscript"/>
    </w:rPr>
  </w:style>
  <w:style w:type="character" w:styleId="Krepko">
    <w:name w:val="Strong"/>
    <w:basedOn w:val="Privzetapisavaodstavka"/>
    <w:qFormat/>
    <w:rsid w:val="00EE29B6"/>
    <w:rPr>
      <w:b/>
      <w:bCs/>
    </w:rPr>
  </w:style>
  <w:style w:type="paragraph" w:styleId="Navadensplet">
    <w:name w:val="Normal (Web)"/>
    <w:basedOn w:val="Navaden"/>
    <w:rsid w:val="00EE29B6"/>
    <w:pPr>
      <w:spacing w:before="100" w:beforeAutospacing="1" w:after="100" w:afterAutospacing="1" w:line="240" w:lineRule="auto"/>
    </w:pPr>
    <w:rPr>
      <w:rFonts w:eastAsia="Times New Roman"/>
      <w:szCs w:val="24"/>
      <w:lang w:eastAsia="sl-SI"/>
    </w:rPr>
  </w:style>
  <w:style w:type="paragraph" w:styleId="Zgradbadokumenta">
    <w:name w:val="Document Map"/>
    <w:basedOn w:val="Navaden"/>
    <w:semiHidden/>
    <w:rsid w:val="0021081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mrea">
    <w:name w:val="Table Grid"/>
    <w:basedOn w:val="Navadnatabela"/>
    <w:rsid w:val="00967FFB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-potniSlog29">
    <w:name w:val="E-poštniSlog291"/>
    <w:aliases w:val="E-poštniSlog291"/>
    <w:basedOn w:val="Privzetapisavaodstavka"/>
    <w:semiHidden/>
    <w:personal/>
    <w:personalReply/>
    <w:rsid w:val="0044619E"/>
    <w:rPr>
      <w:rFonts w:ascii="Arial" w:hAnsi="Arial" w:cs="Arial"/>
      <w:b w:val="0"/>
      <w:bCs w:val="0"/>
      <w:i w:val="0"/>
      <w:iCs w:val="0"/>
      <w:strike w:val="0"/>
      <w:color w:val="80008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markun@tnp.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C1B79-A493-4610-B48D-D7BC09F8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RAMSARSKA KONVENCIJA</vt:lpstr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RAMSARSKA KONVENCIJA</dc:title>
  <dc:creator>mnosemarolt</dc:creator>
  <cp:lastModifiedBy>ttrampus</cp:lastModifiedBy>
  <cp:revision>2</cp:revision>
  <cp:lastPrinted>2010-04-07T14:02:00Z</cp:lastPrinted>
  <dcterms:created xsi:type="dcterms:W3CDTF">2012-05-17T12:46:00Z</dcterms:created>
  <dcterms:modified xsi:type="dcterms:W3CDTF">2012-05-17T12:46:00Z</dcterms:modified>
</cp:coreProperties>
</file>